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E37F49" w14:textId="77777777" w:rsidR="002536D9" w:rsidRDefault="002536D9" w:rsidP="003C5FA0">
      <w:pPr>
        <w:spacing w:line="240" w:lineRule="exact"/>
        <w:ind w:right="2074"/>
        <w:rPr>
          <w:rFonts w:ascii="Arial" w:hAnsi="Arial" w:cs="Arial"/>
          <w:b/>
          <w:noProof/>
          <w:sz w:val="20"/>
          <w:szCs w:val="20"/>
          <w:u w:val="single"/>
          <w:lang w:val="en-US"/>
        </w:rPr>
      </w:pPr>
    </w:p>
    <w:p w14:paraId="1C1C7C4B" w14:textId="3E4D4B46" w:rsidR="00E56D0B" w:rsidRPr="00AA6022" w:rsidRDefault="00E81F3B" w:rsidP="003C5FA0">
      <w:pPr>
        <w:spacing w:line="240" w:lineRule="exact"/>
        <w:ind w:right="2074"/>
        <w:rPr>
          <w:rFonts w:ascii="Arial" w:hAnsi="Arial" w:cs="Arial"/>
          <w:b/>
          <w:noProof/>
          <w:sz w:val="20"/>
          <w:szCs w:val="20"/>
          <w:u w:val="single"/>
          <w:lang w:val="en-US"/>
        </w:rPr>
      </w:pPr>
      <w:r>
        <w:rPr>
          <w:rFonts w:ascii="Arial" w:hAnsi="Arial" w:cs="Arial"/>
          <w:b/>
          <w:i/>
          <w:noProof/>
          <w:sz w:val="20"/>
          <w:szCs w:val="20"/>
          <w:u w:val="single"/>
          <w:lang w:bidi="ar-SA"/>
        </w:rPr>
        <mc:AlternateContent>
          <mc:Choice Requires="wpg">
            <w:drawing>
              <wp:anchor distT="0" distB="0" distL="114300" distR="114300" simplePos="0" relativeHeight="251697152" behindDoc="0" locked="0" layoutInCell="1" allowOverlap="1" wp14:anchorId="03F0477F" wp14:editId="781BF1D7">
                <wp:simplePos x="0" y="0"/>
                <wp:positionH relativeFrom="column">
                  <wp:posOffset>5000625</wp:posOffset>
                </wp:positionH>
                <wp:positionV relativeFrom="paragraph">
                  <wp:posOffset>80645</wp:posOffset>
                </wp:positionV>
                <wp:extent cx="1632925" cy="7126344"/>
                <wp:effectExtent l="0" t="0" r="5715" b="0"/>
                <wp:wrapNone/>
                <wp:docPr id="18" name="Gruppieren 18"/>
                <wp:cNvGraphicFramePr/>
                <a:graphic xmlns:a="http://schemas.openxmlformats.org/drawingml/2006/main">
                  <a:graphicData uri="http://schemas.microsoft.com/office/word/2010/wordprocessingGroup">
                    <wpg:wgp>
                      <wpg:cNvGrpSpPr/>
                      <wpg:grpSpPr>
                        <a:xfrm>
                          <a:off x="0" y="0"/>
                          <a:ext cx="1632925" cy="7126344"/>
                          <a:chOff x="7" y="0"/>
                          <a:chExt cx="1633147" cy="3609689"/>
                        </a:xfrm>
                      </wpg:grpSpPr>
                      <wps:wsp>
                        <wps:cNvPr id="15" name="Text Box 83"/>
                        <wps:cNvSpPr txBox="1">
                          <a:spLocks noChangeArrowheads="1"/>
                        </wps:cNvSpPr>
                        <wps:spPr bwMode="auto">
                          <a:xfrm>
                            <a:off x="33372" y="0"/>
                            <a:ext cx="1599782" cy="218274"/>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0C47933A" w14:textId="77777777" w:rsidR="00B01F4B" w:rsidRPr="00B01F4B" w:rsidRDefault="00B01F4B" w:rsidP="00B01F4B">
                              <w:pPr>
                                <w:rPr>
                                  <w:rFonts w:ascii="Arial" w:hAnsi="Arial" w:cs="Arial"/>
                                  <w:b/>
                                  <w:sz w:val="14"/>
                                </w:rPr>
                              </w:pPr>
                              <w:r w:rsidRPr="00B01F4B">
                                <w:rPr>
                                  <w:rFonts w:ascii="Arial" w:hAnsi="Arial" w:cs="Arial"/>
                                  <w:b/>
                                  <w:sz w:val="14"/>
                                </w:rPr>
                                <w:t>Diese Bild</w:t>
                              </w:r>
                              <w:r w:rsidR="004F7FEC">
                                <w:rPr>
                                  <w:rFonts w:ascii="Arial" w:hAnsi="Arial" w:cs="Arial"/>
                                  <w:b/>
                                  <w:sz w:val="14"/>
                                </w:rPr>
                                <w:t>er</w:t>
                              </w:r>
                              <w:r w:rsidRPr="00B01F4B">
                                <w:rPr>
                                  <w:rFonts w:ascii="Arial" w:hAnsi="Arial" w:cs="Arial"/>
                                  <w:b/>
                                  <w:sz w:val="14"/>
                                </w:rPr>
                                <w:t xml:space="preserve"> finden Sie beigefügt </w:t>
                              </w:r>
                            </w:p>
                            <w:p w14:paraId="30E7DBF5" w14:textId="77777777" w:rsidR="00B01F4B" w:rsidRPr="00B01F4B" w:rsidRDefault="00B01F4B" w:rsidP="00B01F4B">
                              <w:pPr>
                                <w:rPr>
                                  <w:rFonts w:ascii="Arial" w:hAnsi="Arial" w:cs="Arial"/>
                                  <w:sz w:val="14"/>
                                </w:rPr>
                              </w:pPr>
                              <w:r w:rsidRPr="00B01F4B">
                                <w:rPr>
                                  <w:rFonts w:ascii="Arial" w:hAnsi="Arial" w:cs="Arial"/>
                                  <w:b/>
                                  <w:sz w:val="14"/>
                                </w:rPr>
                                <w:t>als JPG:</w:t>
                              </w:r>
                            </w:p>
                          </w:txbxContent>
                        </wps:txbx>
                        <wps:bodyPr rot="0" vert="horz" wrap="square" lIns="0" tIns="0" rIns="0" bIns="0" anchor="t" anchorCtr="0" upright="1">
                          <a:noAutofit/>
                        </wps:bodyPr>
                      </wps:wsp>
                      <wps:wsp>
                        <wps:cNvPr id="8" name="Text Box 63"/>
                        <wps:cNvSpPr txBox="1">
                          <a:spLocks noChangeArrowheads="1"/>
                        </wps:cNvSpPr>
                        <wps:spPr bwMode="auto">
                          <a:xfrm>
                            <a:off x="7" y="1279206"/>
                            <a:ext cx="1439803" cy="714992"/>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23BB1C33" w14:textId="72043BEE" w:rsidR="007C5BD2" w:rsidRDefault="007C5BD2" w:rsidP="00002F7D">
                              <w:pPr>
                                <w:tabs>
                                  <w:tab w:val="left" w:pos="5670"/>
                                </w:tabs>
                                <w:spacing w:line="264" w:lineRule="auto"/>
                                <w:rPr>
                                  <w:rFonts w:ascii="Arial" w:hAnsi="Arial" w:cs="Arial"/>
                                  <w:b/>
                                  <w:noProof/>
                                  <w:snapToGrid w:val="0"/>
                                  <w:color w:val="000000" w:themeColor="text1"/>
                                  <w:sz w:val="14"/>
                                  <w:szCs w:val="14"/>
                                  <w:lang w:bidi="ar-SA"/>
                                </w:rPr>
                              </w:pPr>
                              <w:r>
                                <w:rPr>
                                  <w:rFonts w:ascii="Arial" w:hAnsi="Arial" w:cs="Arial"/>
                                  <w:b/>
                                  <w:noProof/>
                                  <w:color w:val="000000" w:themeColor="text1"/>
                                  <w:sz w:val="14"/>
                                  <w:szCs w:val="14"/>
                                  <w:lang w:bidi="ar-SA"/>
                                </w:rPr>
                                <w:drawing>
                                  <wp:inline distT="0" distB="0" distL="0" distR="0" wp14:anchorId="277C0E5A" wp14:editId="549FBA6D">
                                    <wp:extent cx="1466850" cy="975455"/>
                                    <wp:effectExtent l="0" t="0" r="0" b="0"/>
                                    <wp:docPr id="2" name="Grafik 2" descr="Ein Bild, das Gras, Himmel, draußen, Outdoor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ras, Himmel, draußen, Outdoorobjekt enthält.&#10;&#10;Automatisch generierte Beschreibung"/>
                                            <pic:cNvPicPr/>
                                          </pic:nvPicPr>
                                          <pic:blipFill>
                                            <a:blip r:embed="rId8"/>
                                            <a:stretch>
                                              <a:fillRect/>
                                            </a:stretch>
                                          </pic:blipFill>
                                          <pic:spPr>
                                            <a:xfrm>
                                              <a:off x="0" y="0"/>
                                              <a:ext cx="1473448" cy="979842"/>
                                            </a:xfrm>
                                            <a:prstGeom prst="rect">
                                              <a:avLst/>
                                            </a:prstGeom>
                                          </pic:spPr>
                                        </pic:pic>
                                      </a:graphicData>
                                    </a:graphic>
                                  </wp:inline>
                                </w:drawing>
                              </w:r>
                            </w:p>
                            <w:p w14:paraId="0CB9C4AB" w14:textId="77777777" w:rsidR="007C5BD2" w:rsidRDefault="007C5BD2" w:rsidP="00002F7D">
                              <w:pPr>
                                <w:tabs>
                                  <w:tab w:val="left" w:pos="5670"/>
                                </w:tabs>
                                <w:spacing w:line="264" w:lineRule="auto"/>
                                <w:rPr>
                                  <w:rFonts w:ascii="Arial" w:hAnsi="Arial" w:cs="Arial"/>
                                  <w:b/>
                                  <w:noProof/>
                                  <w:snapToGrid w:val="0"/>
                                  <w:color w:val="000000" w:themeColor="text1"/>
                                  <w:sz w:val="14"/>
                                  <w:szCs w:val="14"/>
                                  <w:lang w:bidi="ar-SA"/>
                                </w:rPr>
                              </w:pPr>
                            </w:p>
                            <w:p w14:paraId="40248C88" w14:textId="24088B54" w:rsidR="00002F7D" w:rsidRDefault="00002F7D" w:rsidP="00002F7D">
                              <w:pPr>
                                <w:tabs>
                                  <w:tab w:val="left" w:pos="5670"/>
                                </w:tabs>
                                <w:spacing w:line="264" w:lineRule="auto"/>
                                <w:rPr>
                                  <w:rFonts w:ascii="Arial" w:hAnsi="Arial" w:cs="Arial"/>
                                  <w:b/>
                                  <w:color w:val="000000" w:themeColor="text1"/>
                                  <w:sz w:val="14"/>
                                  <w:szCs w:val="14"/>
                                  <w:lang w:eastAsia="ar-SA"/>
                                </w:rPr>
                              </w:pPr>
                              <w:r>
                                <w:rPr>
                                  <w:rFonts w:ascii="Arial" w:hAnsi="Arial" w:cs="Arial"/>
                                  <w:b/>
                                  <w:noProof/>
                                  <w:snapToGrid w:val="0"/>
                                  <w:color w:val="000000" w:themeColor="text1"/>
                                  <w:sz w:val="14"/>
                                  <w:szCs w:val="14"/>
                                  <w:lang w:bidi="ar-SA"/>
                                </w:rPr>
                                <w:t>Praxisbeispiel 2: Nährstoffe nach Bedarf aufbringen mit dem LMS-20 NIRS-System</w:t>
                              </w:r>
                            </w:p>
                          </w:txbxContent>
                        </wps:txbx>
                        <wps:bodyPr rot="0" vert="horz" wrap="square" lIns="0" tIns="0" rIns="0" bIns="0" anchor="t" anchorCtr="0" upright="1">
                          <a:noAutofit/>
                        </wps:bodyPr>
                      </wps:wsp>
                      <wps:wsp>
                        <wps:cNvPr id="13" name="Text Box 63"/>
                        <wps:cNvSpPr txBox="1">
                          <a:spLocks noChangeArrowheads="1"/>
                        </wps:cNvSpPr>
                        <wps:spPr bwMode="auto">
                          <a:xfrm>
                            <a:off x="33372" y="464713"/>
                            <a:ext cx="1439803" cy="785683"/>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51DD8265" w14:textId="276FA1F1" w:rsidR="007C5BD2" w:rsidRDefault="007C5BD2" w:rsidP="00127814">
                              <w:pPr>
                                <w:tabs>
                                  <w:tab w:val="left" w:pos="5670"/>
                                </w:tabs>
                                <w:spacing w:line="264" w:lineRule="auto"/>
                                <w:rPr>
                                  <w:rFonts w:ascii="Arial" w:hAnsi="Arial" w:cs="Arial"/>
                                  <w:b/>
                                  <w:noProof/>
                                  <w:snapToGrid w:val="0"/>
                                  <w:color w:val="000000" w:themeColor="text1"/>
                                  <w:sz w:val="14"/>
                                  <w:szCs w:val="14"/>
                                  <w:lang w:bidi="ar-SA"/>
                                </w:rPr>
                              </w:pPr>
                              <w:r>
                                <w:rPr>
                                  <w:rFonts w:ascii="Arial" w:hAnsi="Arial" w:cs="Arial"/>
                                  <w:b/>
                                  <w:noProof/>
                                  <w:color w:val="000000" w:themeColor="text1"/>
                                  <w:sz w:val="14"/>
                                  <w:szCs w:val="14"/>
                                  <w:lang w:bidi="ar-SA"/>
                                </w:rPr>
                                <w:drawing>
                                  <wp:inline distT="0" distB="0" distL="0" distR="0" wp14:anchorId="00A45AEB" wp14:editId="6BAF4805">
                                    <wp:extent cx="1371600" cy="914400"/>
                                    <wp:effectExtent l="0" t="0" r="0" b="0"/>
                                    <wp:docPr id="1" name="Grafik 1" descr="Ein Bild, das Himmel, Outdoorobjekt, draußen, Land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Outdoorobjekt, draußen, Landmaschine enthält.&#10;&#10;Automatisch generierte Beschreibung"/>
                                            <pic:cNvPicPr/>
                                          </pic:nvPicPr>
                                          <pic:blipFill>
                                            <a:blip r:embed="rId9"/>
                                            <a:stretch>
                                              <a:fillRect/>
                                            </a:stretch>
                                          </pic:blipFill>
                                          <pic:spPr>
                                            <a:xfrm>
                                              <a:off x="0" y="0"/>
                                              <a:ext cx="1371600" cy="914400"/>
                                            </a:xfrm>
                                            <a:prstGeom prst="rect">
                                              <a:avLst/>
                                            </a:prstGeom>
                                          </pic:spPr>
                                        </pic:pic>
                                      </a:graphicData>
                                    </a:graphic>
                                  </wp:inline>
                                </w:drawing>
                              </w:r>
                            </w:p>
                            <w:p w14:paraId="68739E44" w14:textId="77777777" w:rsidR="007C5BD2" w:rsidRDefault="007C5BD2" w:rsidP="00127814">
                              <w:pPr>
                                <w:tabs>
                                  <w:tab w:val="left" w:pos="5670"/>
                                </w:tabs>
                                <w:spacing w:line="264" w:lineRule="auto"/>
                                <w:rPr>
                                  <w:rFonts w:ascii="Arial" w:hAnsi="Arial" w:cs="Arial"/>
                                  <w:b/>
                                  <w:noProof/>
                                  <w:snapToGrid w:val="0"/>
                                  <w:color w:val="000000" w:themeColor="text1"/>
                                  <w:sz w:val="14"/>
                                  <w:szCs w:val="14"/>
                                  <w:lang w:bidi="ar-SA"/>
                                </w:rPr>
                              </w:pPr>
                            </w:p>
                            <w:p w14:paraId="66AEC797" w14:textId="5CDE7BAC" w:rsidR="0058490E" w:rsidRPr="00002F7D" w:rsidRDefault="007C5BD2" w:rsidP="00127814">
                              <w:pPr>
                                <w:tabs>
                                  <w:tab w:val="left" w:pos="5670"/>
                                </w:tabs>
                                <w:spacing w:line="264" w:lineRule="auto"/>
                                <w:rPr>
                                  <w:rFonts w:ascii="Arial" w:hAnsi="Arial" w:cs="Arial"/>
                                  <w:b/>
                                  <w:color w:val="000000" w:themeColor="text1"/>
                                  <w:sz w:val="14"/>
                                  <w:szCs w:val="14"/>
                                  <w:lang w:eastAsia="ar-SA"/>
                                </w:rPr>
                              </w:pPr>
                              <w:r>
                                <w:rPr>
                                  <w:rFonts w:ascii="Arial" w:hAnsi="Arial" w:cs="Arial"/>
                                  <w:b/>
                                  <w:noProof/>
                                  <w:snapToGrid w:val="0"/>
                                  <w:color w:val="000000" w:themeColor="text1"/>
                                  <w:sz w:val="14"/>
                                  <w:szCs w:val="14"/>
                                  <w:lang w:bidi="ar-SA"/>
                                </w:rPr>
                                <w:t>P</w:t>
                              </w:r>
                              <w:r w:rsidR="00002F7D">
                                <w:rPr>
                                  <w:rFonts w:ascii="Arial" w:hAnsi="Arial" w:cs="Arial"/>
                                  <w:b/>
                                  <w:noProof/>
                                  <w:snapToGrid w:val="0"/>
                                  <w:color w:val="000000" w:themeColor="text1"/>
                                  <w:sz w:val="14"/>
                                  <w:szCs w:val="14"/>
                                  <w:lang w:bidi="ar-SA"/>
                                </w:rPr>
                                <w:t>raxisbeispiel 1: Zielgerichete Nährstoffapplikation</w:t>
                              </w:r>
                            </w:p>
                          </w:txbxContent>
                        </wps:txbx>
                        <wps:bodyPr rot="0" vert="horz" wrap="square" lIns="0" tIns="0" rIns="0" bIns="0" anchor="t" anchorCtr="0" upright="1">
                          <a:noAutofit/>
                        </wps:bodyPr>
                      </wps:wsp>
                      <wps:wsp>
                        <wps:cNvPr id="14" name="Text Box 63"/>
                        <wps:cNvSpPr txBox="1">
                          <a:spLocks noChangeArrowheads="1"/>
                        </wps:cNvSpPr>
                        <wps:spPr bwMode="auto">
                          <a:xfrm>
                            <a:off x="52468" y="2135513"/>
                            <a:ext cx="1439803" cy="705444"/>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5B7C9067" w14:textId="3A8930A5" w:rsidR="00002F7D" w:rsidRDefault="007C5BD2" w:rsidP="00E81F3B">
                              <w:pPr>
                                <w:rPr>
                                  <w:rFonts w:ascii="Arial" w:hAnsi="Arial" w:cs="Arial"/>
                                  <w:b/>
                                  <w:color w:val="000000" w:themeColor="text1"/>
                                  <w:sz w:val="14"/>
                                  <w:szCs w:val="14"/>
                                  <w:lang w:eastAsia="ar-SA"/>
                                </w:rPr>
                              </w:pPr>
                              <w:r>
                                <w:rPr>
                                  <w:rFonts w:ascii="Arial" w:hAnsi="Arial" w:cs="Arial"/>
                                  <w:b/>
                                  <w:noProof/>
                                  <w:color w:val="000000" w:themeColor="text1"/>
                                  <w:sz w:val="14"/>
                                  <w:szCs w:val="14"/>
                                  <w:lang w:eastAsia="ar-SA"/>
                                </w:rPr>
                                <w:drawing>
                                  <wp:inline distT="0" distB="0" distL="0" distR="0" wp14:anchorId="3C1BF219" wp14:editId="592B9EA7">
                                    <wp:extent cx="1219200" cy="914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a:stretch>
                                              <a:fillRect/>
                                            </a:stretch>
                                          </pic:blipFill>
                                          <pic:spPr>
                                            <a:xfrm>
                                              <a:off x="0" y="0"/>
                                              <a:ext cx="1219200" cy="914400"/>
                                            </a:xfrm>
                                            <a:prstGeom prst="rect">
                                              <a:avLst/>
                                            </a:prstGeom>
                                          </pic:spPr>
                                        </pic:pic>
                                      </a:graphicData>
                                    </a:graphic>
                                  </wp:inline>
                                </w:drawing>
                              </w:r>
                            </w:p>
                            <w:p w14:paraId="6ED9C6EF" w14:textId="33B1A5ED" w:rsidR="007C5BD2" w:rsidRDefault="007C5BD2" w:rsidP="00E81F3B">
                              <w:pPr>
                                <w:rPr>
                                  <w:rFonts w:ascii="Arial" w:hAnsi="Arial" w:cs="Arial"/>
                                  <w:b/>
                                  <w:color w:val="000000" w:themeColor="text1"/>
                                  <w:sz w:val="14"/>
                                  <w:szCs w:val="14"/>
                                  <w:lang w:eastAsia="ar-SA"/>
                                </w:rPr>
                              </w:pPr>
                            </w:p>
                            <w:p w14:paraId="5DB3E4E7" w14:textId="7628090A" w:rsidR="00FD2F28" w:rsidRDefault="00FD2F28" w:rsidP="00E81F3B">
                              <w:pPr>
                                <w:rPr>
                                  <w:rFonts w:ascii="Arial" w:hAnsi="Arial" w:cs="Arial"/>
                                  <w:b/>
                                  <w:color w:val="000000" w:themeColor="text1"/>
                                  <w:sz w:val="14"/>
                                  <w:szCs w:val="14"/>
                                  <w:lang w:eastAsia="ar-SA"/>
                                </w:rPr>
                              </w:pPr>
                              <w:r>
                                <w:rPr>
                                  <w:rFonts w:ascii="Arial" w:hAnsi="Arial" w:cs="Arial"/>
                                  <w:b/>
                                  <w:color w:val="000000" w:themeColor="text1"/>
                                  <w:sz w:val="14"/>
                                  <w:szCs w:val="14"/>
                                  <w:lang w:eastAsia="ar-SA"/>
                                </w:rPr>
                                <w:t xml:space="preserve">Einfache Bedienung mit </w:t>
                              </w:r>
                              <w:r w:rsidR="00002F7D">
                                <w:rPr>
                                  <w:rFonts w:ascii="Arial" w:hAnsi="Arial" w:cs="Arial"/>
                                  <w:b/>
                                  <w:color w:val="000000" w:themeColor="text1"/>
                                  <w:sz w:val="14"/>
                                  <w:szCs w:val="14"/>
                                  <w:lang w:eastAsia="ar-SA"/>
                                </w:rPr>
                                <w:br/>
                              </w:r>
                              <w:r>
                                <w:rPr>
                                  <w:rFonts w:ascii="Arial" w:hAnsi="Arial" w:cs="Arial"/>
                                  <w:b/>
                                  <w:color w:val="000000" w:themeColor="text1"/>
                                  <w:sz w:val="14"/>
                                  <w:szCs w:val="14"/>
                                  <w:lang w:eastAsia="ar-SA"/>
                                </w:rPr>
                                <w:t>Topcon UT</w:t>
                              </w:r>
                            </w:p>
                            <w:p w14:paraId="63FBCE68" w14:textId="3903862A" w:rsidR="00002F7D" w:rsidRPr="00AB79B5" w:rsidRDefault="00002F7D" w:rsidP="00E81F3B">
                              <w:pPr>
                                <w:rPr>
                                  <w:rFonts w:ascii="Arial" w:hAnsi="Arial" w:cs="Arial"/>
                                  <w:b/>
                                  <w:color w:val="000000" w:themeColor="text1"/>
                                  <w:sz w:val="14"/>
                                  <w:szCs w:val="14"/>
                                  <w:lang w:eastAsia="ar-SA"/>
                                </w:rPr>
                              </w:pPr>
                            </w:p>
                          </w:txbxContent>
                        </wps:txbx>
                        <wps:bodyPr rot="0" vert="horz" wrap="square" lIns="0" tIns="0" rIns="0" bIns="0" anchor="t" anchorCtr="0" upright="1">
                          <a:noAutofit/>
                        </wps:bodyPr>
                      </wps:wsp>
                      <wps:wsp>
                        <wps:cNvPr id="19" name="Text Box 63"/>
                        <wps:cNvSpPr txBox="1">
                          <a:spLocks noChangeArrowheads="1"/>
                        </wps:cNvSpPr>
                        <wps:spPr bwMode="auto">
                          <a:xfrm>
                            <a:off x="57165" y="2904245"/>
                            <a:ext cx="1439803" cy="705444"/>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2326F7F4" w14:textId="1A61A5F5" w:rsidR="007C5BD2" w:rsidRPr="00AB79B5" w:rsidRDefault="007C5BD2" w:rsidP="00E81F3B">
                              <w:pPr>
                                <w:rPr>
                                  <w:rFonts w:ascii="Arial" w:hAnsi="Arial" w:cs="Arial"/>
                                  <w:b/>
                                  <w:color w:val="000000" w:themeColor="text1"/>
                                  <w:sz w:val="14"/>
                                  <w:szCs w:val="14"/>
                                  <w:lang w:eastAsia="ar-SA"/>
                                </w:rPr>
                              </w:pPr>
                              <w:r>
                                <w:rPr>
                                  <w:rFonts w:ascii="Arial" w:hAnsi="Arial" w:cs="Arial"/>
                                  <w:b/>
                                  <w:noProof/>
                                  <w:color w:val="000000" w:themeColor="text1"/>
                                  <w:sz w:val="14"/>
                                  <w:szCs w:val="14"/>
                                  <w:lang w:eastAsia="ar-SA"/>
                                </w:rPr>
                                <w:drawing>
                                  <wp:inline distT="0" distB="0" distL="0" distR="0" wp14:anchorId="21B00F9C" wp14:editId="38812C62">
                                    <wp:extent cx="1439545" cy="986155"/>
                                    <wp:effectExtent l="0" t="0" r="8255" b="4445"/>
                                    <wp:docPr id="26" name="Grafik 2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descr="Ein Bild, das Text enthält.&#10;&#10;Automatisch generierte Beschreibung"/>
                                            <pic:cNvPicPr/>
                                          </pic:nvPicPr>
                                          <pic:blipFill>
                                            <a:blip r:embed="rId11"/>
                                            <a:stretch>
                                              <a:fillRect/>
                                            </a:stretch>
                                          </pic:blipFill>
                                          <pic:spPr>
                                            <a:xfrm>
                                              <a:off x="0" y="0"/>
                                              <a:ext cx="1439545" cy="986155"/>
                                            </a:xfrm>
                                            <a:prstGeom prst="rect">
                                              <a:avLst/>
                                            </a:prstGeom>
                                          </pic:spPr>
                                        </pic:pic>
                                      </a:graphicData>
                                    </a:graphic>
                                  </wp:inline>
                                </w:drawing>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03F0477F" id="Gruppieren 18" o:spid="_x0000_s1026" style="position:absolute;margin-left:393.75pt;margin-top:6.35pt;width:128.6pt;height:561.15pt;z-index:251697152;mso-width-relative:margin;mso-height-relative:margin" coordorigin="" coordsize="16331,36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">
                <v:shapetype id="_x0000_t202" coordsize="21600,21600" o:spt="202" path="m,l,21600r21600,l21600,xe">
                  <v:stroke joinstyle="miter"/>
                  <v:path gradientshapeok="t" o:connecttype="rect"/>
                </v:shapetype>
                <v:shape id="Text Box 83" o:spid="_x0000_s1027" type="#_x0000_t202" style="position:absolute;left:333;width:15998;height:2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XfGwgAAANsAAAAPAAAAZHJzL2Rvd25yZXYueG1sRE9La8JA&#10;EL4L/Q/LFHqRummg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CJVXfGwgAAANsAAAAPAAAA&#10;AAAAAAAAAAAAAAcCAABkcnMvZG93bnJldi54bWxQSwUGAAAAAAMAAwC3AAAA9gIAAAAA&#10;" stroked="f">
                  <v:textbox inset="0,0,0,0">
                    <w:txbxContent>
                      <w:p w14:paraId="0C47933A" w14:textId="77777777" w:rsidR="00B01F4B" w:rsidRPr="00B01F4B" w:rsidRDefault="00B01F4B" w:rsidP="00B01F4B">
                        <w:pPr>
                          <w:rPr>
                            <w:rFonts w:ascii="Arial" w:hAnsi="Arial" w:cs="Arial"/>
                            <w:b/>
                            <w:sz w:val="14"/>
                          </w:rPr>
                        </w:pPr>
                        <w:r w:rsidRPr="00B01F4B">
                          <w:rPr>
                            <w:rFonts w:ascii="Arial" w:hAnsi="Arial" w:cs="Arial"/>
                            <w:b/>
                            <w:sz w:val="14"/>
                          </w:rPr>
                          <w:t>Diese Bild</w:t>
                        </w:r>
                        <w:r w:rsidR="004F7FEC">
                          <w:rPr>
                            <w:rFonts w:ascii="Arial" w:hAnsi="Arial" w:cs="Arial"/>
                            <w:b/>
                            <w:sz w:val="14"/>
                          </w:rPr>
                          <w:t>er</w:t>
                        </w:r>
                        <w:r w:rsidRPr="00B01F4B">
                          <w:rPr>
                            <w:rFonts w:ascii="Arial" w:hAnsi="Arial" w:cs="Arial"/>
                            <w:b/>
                            <w:sz w:val="14"/>
                          </w:rPr>
                          <w:t xml:space="preserve"> finden Sie beigefügt </w:t>
                        </w:r>
                      </w:p>
                      <w:p w14:paraId="30E7DBF5" w14:textId="77777777" w:rsidR="00B01F4B" w:rsidRPr="00B01F4B" w:rsidRDefault="00B01F4B" w:rsidP="00B01F4B">
                        <w:pPr>
                          <w:rPr>
                            <w:rFonts w:ascii="Arial" w:hAnsi="Arial" w:cs="Arial"/>
                            <w:sz w:val="14"/>
                          </w:rPr>
                        </w:pPr>
                        <w:r w:rsidRPr="00B01F4B">
                          <w:rPr>
                            <w:rFonts w:ascii="Arial" w:hAnsi="Arial" w:cs="Arial"/>
                            <w:b/>
                            <w:sz w:val="14"/>
                          </w:rPr>
                          <w:t>als JPG:</w:t>
                        </w:r>
                      </w:p>
                    </w:txbxContent>
                  </v:textbox>
                </v:shape>
                <v:shape id="Text Box 63" o:spid="_x0000_s1028" type="#_x0000_t202" style="position:absolute;top:12792;width:14398;height:71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" stroked="f">
                  <v:textbox inset="0,0,0,0">
                    <w:txbxContent>
                      <w:p w14:paraId="23BB1C33" w14:textId="72043BEE" w:rsidR="007C5BD2" w:rsidRDefault="007C5BD2" w:rsidP="00002F7D">
                        <w:pPr>
                          <w:tabs>
                            <w:tab w:val="left" w:pos="5670"/>
                          </w:tabs>
                          <w:spacing w:line="264" w:lineRule="auto"/>
                          <w:rPr>
                            <w:rFonts w:ascii="Arial" w:hAnsi="Arial" w:cs="Arial"/>
                            <w:b/>
                            <w:noProof/>
                            <w:snapToGrid w:val="0"/>
                            <w:color w:val="000000" w:themeColor="text1"/>
                            <w:sz w:val="14"/>
                            <w:szCs w:val="14"/>
                            <w:lang w:bidi="ar-SA"/>
                          </w:rPr>
                        </w:pPr>
                        <w:r>
                          <w:rPr>
                            <w:rFonts w:ascii="Arial" w:hAnsi="Arial" w:cs="Arial"/>
                            <w:b/>
                            <w:noProof/>
                            <w:color w:val="000000" w:themeColor="text1"/>
                            <w:sz w:val="14"/>
                            <w:szCs w:val="14"/>
                            <w:lang w:bidi="ar-SA"/>
                          </w:rPr>
                          <w:drawing>
                            <wp:inline distT="0" distB="0" distL="0" distR="0" wp14:anchorId="277C0E5A" wp14:editId="549FBA6D">
                              <wp:extent cx="1466850" cy="975455"/>
                              <wp:effectExtent l="0" t="0" r="0" b="0"/>
                              <wp:docPr id="2" name="Grafik 2" descr="Ein Bild, das Gras, Himmel, draußen, Outdoorobjek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Gras, Himmel, draußen, Outdoorobjekt enthält.&#10;&#10;Automatisch generierte Beschreibung"/>
                                      <pic:cNvPicPr/>
                                    </pic:nvPicPr>
                                    <pic:blipFill>
                                      <a:blip r:embed="rId8"/>
                                      <a:stretch>
                                        <a:fillRect/>
                                      </a:stretch>
                                    </pic:blipFill>
                                    <pic:spPr>
                                      <a:xfrm>
                                        <a:off x="0" y="0"/>
                                        <a:ext cx="1473448" cy="979842"/>
                                      </a:xfrm>
                                      <a:prstGeom prst="rect">
                                        <a:avLst/>
                                      </a:prstGeom>
                                    </pic:spPr>
                                  </pic:pic>
                                </a:graphicData>
                              </a:graphic>
                            </wp:inline>
                          </w:drawing>
                        </w:r>
                      </w:p>
                      <w:p w14:paraId="0CB9C4AB" w14:textId="77777777" w:rsidR="007C5BD2" w:rsidRDefault="007C5BD2" w:rsidP="00002F7D">
                        <w:pPr>
                          <w:tabs>
                            <w:tab w:val="left" w:pos="5670"/>
                          </w:tabs>
                          <w:spacing w:line="264" w:lineRule="auto"/>
                          <w:rPr>
                            <w:rFonts w:ascii="Arial" w:hAnsi="Arial" w:cs="Arial"/>
                            <w:b/>
                            <w:noProof/>
                            <w:snapToGrid w:val="0"/>
                            <w:color w:val="000000" w:themeColor="text1"/>
                            <w:sz w:val="14"/>
                            <w:szCs w:val="14"/>
                            <w:lang w:bidi="ar-SA"/>
                          </w:rPr>
                        </w:pPr>
                      </w:p>
                      <w:p w14:paraId="40248C88" w14:textId="24088B54" w:rsidR="00002F7D" w:rsidRDefault="00002F7D" w:rsidP="00002F7D">
                        <w:pPr>
                          <w:tabs>
                            <w:tab w:val="left" w:pos="5670"/>
                          </w:tabs>
                          <w:spacing w:line="264" w:lineRule="auto"/>
                          <w:rPr>
                            <w:rFonts w:ascii="Arial" w:hAnsi="Arial" w:cs="Arial"/>
                            <w:b/>
                            <w:color w:val="000000" w:themeColor="text1"/>
                            <w:sz w:val="14"/>
                            <w:szCs w:val="14"/>
                            <w:lang w:eastAsia="ar-SA"/>
                          </w:rPr>
                        </w:pPr>
                        <w:r>
                          <w:rPr>
                            <w:rFonts w:ascii="Arial" w:hAnsi="Arial" w:cs="Arial"/>
                            <w:b/>
                            <w:noProof/>
                            <w:snapToGrid w:val="0"/>
                            <w:color w:val="000000" w:themeColor="text1"/>
                            <w:sz w:val="14"/>
                            <w:szCs w:val="14"/>
                            <w:lang w:bidi="ar-SA"/>
                          </w:rPr>
                          <w:t>Praxisbeispiel 2: Nährstoffe nach Bedarf aufbringen mit dem LMS-20 NIRS-System</w:t>
                        </w:r>
                      </w:p>
                    </w:txbxContent>
                  </v:textbox>
                </v:shape>
                <v:shape id="Text Box 63" o:spid="_x0000_s1029" type="#_x0000_t202" style="position:absolute;left:333;top:4647;width:14398;height:78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8EopwgAAANsAAAAPAAAAZHJzL2Rvd25yZXYueG1sRE9La8JA&#10;EL4L/Q/LFHqRumkK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Bp8EopwgAAANsAAAAPAAAA&#10;AAAAAAAAAAAAAAcCAABkcnMvZG93bnJldi54bWxQSwUGAAAAAAMAAwC3AAAA9gIAAAAA&#10;" stroked="f">
                  <v:textbox inset="0,0,0,0">
                    <w:txbxContent>
                      <w:p w14:paraId="51DD8265" w14:textId="276FA1F1" w:rsidR="007C5BD2" w:rsidRDefault="007C5BD2" w:rsidP="00127814">
                        <w:pPr>
                          <w:tabs>
                            <w:tab w:val="left" w:pos="5670"/>
                          </w:tabs>
                          <w:spacing w:line="264" w:lineRule="auto"/>
                          <w:rPr>
                            <w:rFonts w:ascii="Arial" w:hAnsi="Arial" w:cs="Arial"/>
                            <w:b/>
                            <w:noProof/>
                            <w:snapToGrid w:val="0"/>
                            <w:color w:val="000000" w:themeColor="text1"/>
                            <w:sz w:val="14"/>
                            <w:szCs w:val="14"/>
                            <w:lang w:bidi="ar-SA"/>
                          </w:rPr>
                        </w:pPr>
                        <w:r>
                          <w:rPr>
                            <w:rFonts w:ascii="Arial" w:hAnsi="Arial" w:cs="Arial"/>
                            <w:b/>
                            <w:noProof/>
                            <w:color w:val="000000" w:themeColor="text1"/>
                            <w:sz w:val="14"/>
                            <w:szCs w:val="14"/>
                            <w:lang w:bidi="ar-SA"/>
                          </w:rPr>
                          <w:drawing>
                            <wp:inline distT="0" distB="0" distL="0" distR="0" wp14:anchorId="00A45AEB" wp14:editId="6BAF4805">
                              <wp:extent cx="1371600" cy="914400"/>
                              <wp:effectExtent l="0" t="0" r="0" b="0"/>
                              <wp:docPr id="1" name="Grafik 1" descr="Ein Bild, das Himmel, Outdoorobjekt, draußen, Landmaschi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Himmel, Outdoorobjekt, draußen, Landmaschine enthält.&#10;&#10;Automatisch generierte Beschreibung"/>
                                      <pic:cNvPicPr/>
                                    </pic:nvPicPr>
                                    <pic:blipFill>
                                      <a:blip r:embed="rId9"/>
                                      <a:stretch>
                                        <a:fillRect/>
                                      </a:stretch>
                                    </pic:blipFill>
                                    <pic:spPr>
                                      <a:xfrm>
                                        <a:off x="0" y="0"/>
                                        <a:ext cx="1371600" cy="914400"/>
                                      </a:xfrm>
                                      <a:prstGeom prst="rect">
                                        <a:avLst/>
                                      </a:prstGeom>
                                    </pic:spPr>
                                  </pic:pic>
                                </a:graphicData>
                              </a:graphic>
                            </wp:inline>
                          </w:drawing>
                        </w:r>
                      </w:p>
                      <w:p w14:paraId="68739E44" w14:textId="77777777" w:rsidR="007C5BD2" w:rsidRDefault="007C5BD2" w:rsidP="00127814">
                        <w:pPr>
                          <w:tabs>
                            <w:tab w:val="left" w:pos="5670"/>
                          </w:tabs>
                          <w:spacing w:line="264" w:lineRule="auto"/>
                          <w:rPr>
                            <w:rFonts w:ascii="Arial" w:hAnsi="Arial" w:cs="Arial"/>
                            <w:b/>
                            <w:noProof/>
                            <w:snapToGrid w:val="0"/>
                            <w:color w:val="000000" w:themeColor="text1"/>
                            <w:sz w:val="14"/>
                            <w:szCs w:val="14"/>
                            <w:lang w:bidi="ar-SA"/>
                          </w:rPr>
                        </w:pPr>
                      </w:p>
                      <w:p w14:paraId="66AEC797" w14:textId="5CDE7BAC" w:rsidR="0058490E" w:rsidRPr="00002F7D" w:rsidRDefault="007C5BD2" w:rsidP="00127814">
                        <w:pPr>
                          <w:tabs>
                            <w:tab w:val="left" w:pos="5670"/>
                          </w:tabs>
                          <w:spacing w:line="264" w:lineRule="auto"/>
                          <w:rPr>
                            <w:rFonts w:ascii="Arial" w:hAnsi="Arial" w:cs="Arial"/>
                            <w:b/>
                            <w:color w:val="000000" w:themeColor="text1"/>
                            <w:sz w:val="14"/>
                            <w:szCs w:val="14"/>
                            <w:lang w:eastAsia="ar-SA"/>
                          </w:rPr>
                        </w:pPr>
                        <w:r>
                          <w:rPr>
                            <w:rFonts w:ascii="Arial" w:hAnsi="Arial" w:cs="Arial"/>
                            <w:b/>
                            <w:noProof/>
                            <w:snapToGrid w:val="0"/>
                            <w:color w:val="000000" w:themeColor="text1"/>
                            <w:sz w:val="14"/>
                            <w:szCs w:val="14"/>
                            <w:lang w:bidi="ar-SA"/>
                          </w:rPr>
                          <w:t>P</w:t>
                        </w:r>
                        <w:r w:rsidR="00002F7D">
                          <w:rPr>
                            <w:rFonts w:ascii="Arial" w:hAnsi="Arial" w:cs="Arial"/>
                            <w:b/>
                            <w:noProof/>
                            <w:snapToGrid w:val="0"/>
                            <w:color w:val="000000" w:themeColor="text1"/>
                            <w:sz w:val="14"/>
                            <w:szCs w:val="14"/>
                            <w:lang w:bidi="ar-SA"/>
                          </w:rPr>
                          <w:t>raxisbeispiel 1: Zielgerichete Nährstoffapplikation</w:t>
                        </w:r>
                      </w:p>
                    </w:txbxContent>
                  </v:textbox>
                </v:shape>
                <v:shape id="Text Box 63" o:spid="_x0000_s1030" type="#_x0000_t202" style="position:absolute;left:524;top:21355;width:14398;height:7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" stroked="f">
                  <v:textbox inset="0,0,0,0">
                    <w:txbxContent>
                      <w:p w14:paraId="5B7C9067" w14:textId="3A8930A5" w:rsidR="00002F7D" w:rsidRDefault="007C5BD2" w:rsidP="00E81F3B">
                        <w:pPr>
                          <w:rPr>
                            <w:rFonts w:ascii="Arial" w:hAnsi="Arial" w:cs="Arial"/>
                            <w:b/>
                            <w:color w:val="000000" w:themeColor="text1"/>
                            <w:sz w:val="14"/>
                            <w:szCs w:val="14"/>
                            <w:lang w:eastAsia="ar-SA"/>
                          </w:rPr>
                        </w:pPr>
                        <w:r>
                          <w:rPr>
                            <w:rFonts w:ascii="Arial" w:hAnsi="Arial" w:cs="Arial"/>
                            <w:b/>
                            <w:noProof/>
                            <w:color w:val="000000" w:themeColor="text1"/>
                            <w:sz w:val="14"/>
                            <w:szCs w:val="14"/>
                            <w:lang w:eastAsia="ar-SA"/>
                          </w:rPr>
                          <w:drawing>
                            <wp:inline distT="0" distB="0" distL="0" distR="0" wp14:anchorId="3C1BF219" wp14:editId="592B9EA7">
                              <wp:extent cx="1219200" cy="9144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0"/>
                                      <a:stretch>
                                        <a:fillRect/>
                                      </a:stretch>
                                    </pic:blipFill>
                                    <pic:spPr>
                                      <a:xfrm>
                                        <a:off x="0" y="0"/>
                                        <a:ext cx="1219200" cy="914400"/>
                                      </a:xfrm>
                                      <a:prstGeom prst="rect">
                                        <a:avLst/>
                                      </a:prstGeom>
                                    </pic:spPr>
                                  </pic:pic>
                                </a:graphicData>
                              </a:graphic>
                            </wp:inline>
                          </w:drawing>
                        </w:r>
                      </w:p>
                      <w:p w14:paraId="6ED9C6EF" w14:textId="33B1A5ED" w:rsidR="007C5BD2" w:rsidRDefault="007C5BD2" w:rsidP="00E81F3B">
                        <w:pPr>
                          <w:rPr>
                            <w:rFonts w:ascii="Arial" w:hAnsi="Arial" w:cs="Arial"/>
                            <w:b/>
                            <w:color w:val="000000" w:themeColor="text1"/>
                            <w:sz w:val="14"/>
                            <w:szCs w:val="14"/>
                            <w:lang w:eastAsia="ar-SA"/>
                          </w:rPr>
                        </w:pPr>
                      </w:p>
                      <w:p w14:paraId="5DB3E4E7" w14:textId="7628090A" w:rsidR="00FD2F28" w:rsidRDefault="00FD2F28" w:rsidP="00E81F3B">
                        <w:pPr>
                          <w:rPr>
                            <w:rFonts w:ascii="Arial" w:hAnsi="Arial" w:cs="Arial"/>
                            <w:b/>
                            <w:color w:val="000000" w:themeColor="text1"/>
                            <w:sz w:val="14"/>
                            <w:szCs w:val="14"/>
                            <w:lang w:eastAsia="ar-SA"/>
                          </w:rPr>
                        </w:pPr>
                        <w:r>
                          <w:rPr>
                            <w:rFonts w:ascii="Arial" w:hAnsi="Arial" w:cs="Arial"/>
                            <w:b/>
                            <w:color w:val="000000" w:themeColor="text1"/>
                            <w:sz w:val="14"/>
                            <w:szCs w:val="14"/>
                            <w:lang w:eastAsia="ar-SA"/>
                          </w:rPr>
                          <w:t xml:space="preserve">Einfache Bedienung mit </w:t>
                        </w:r>
                        <w:r w:rsidR="00002F7D">
                          <w:rPr>
                            <w:rFonts w:ascii="Arial" w:hAnsi="Arial" w:cs="Arial"/>
                            <w:b/>
                            <w:color w:val="000000" w:themeColor="text1"/>
                            <w:sz w:val="14"/>
                            <w:szCs w:val="14"/>
                            <w:lang w:eastAsia="ar-SA"/>
                          </w:rPr>
                          <w:br/>
                        </w:r>
                        <w:r>
                          <w:rPr>
                            <w:rFonts w:ascii="Arial" w:hAnsi="Arial" w:cs="Arial"/>
                            <w:b/>
                            <w:color w:val="000000" w:themeColor="text1"/>
                            <w:sz w:val="14"/>
                            <w:szCs w:val="14"/>
                            <w:lang w:eastAsia="ar-SA"/>
                          </w:rPr>
                          <w:t>Topcon UT</w:t>
                        </w:r>
                      </w:p>
                      <w:p w14:paraId="63FBCE68" w14:textId="3903862A" w:rsidR="00002F7D" w:rsidRPr="00AB79B5" w:rsidRDefault="00002F7D" w:rsidP="00E81F3B">
                        <w:pPr>
                          <w:rPr>
                            <w:rFonts w:ascii="Arial" w:hAnsi="Arial" w:cs="Arial"/>
                            <w:b/>
                            <w:color w:val="000000" w:themeColor="text1"/>
                            <w:sz w:val="14"/>
                            <w:szCs w:val="14"/>
                            <w:lang w:eastAsia="ar-SA"/>
                          </w:rPr>
                        </w:pPr>
                      </w:p>
                    </w:txbxContent>
                  </v:textbox>
                </v:shape>
                <v:shape id="Text Box 63" o:spid="_x0000_s1031" type="#_x0000_t202" style="position:absolute;left:571;top:29042;width:14398;height:70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" stroked="f">
                  <v:textbox inset="0,0,0,0">
                    <w:txbxContent>
                      <w:p w14:paraId="2326F7F4" w14:textId="1A61A5F5" w:rsidR="007C5BD2" w:rsidRPr="00AB79B5" w:rsidRDefault="007C5BD2" w:rsidP="00E81F3B">
                        <w:pPr>
                          <w:rPr>
                            <w:rFonts w:ascii="Arial" w:hAnsi="Arial" w:cs="Arial"/>
                            <w:b/>
                            <w:color w:val="000000" w:themeColor="text1"/>
                            <w:sz w:val="14"/>
                            <w:szCs w:val="14"/>
                            <w:lang w:eastAsia="ar-SA"/>
                          </w:rPr>
                        </w:pPr>
                        <w:r>
                          <w:rPr>
                            <w:rFonts w:ascii="Arial" w:hAnsi="Arial" w:cs="Arial"/>
                            <w:b/>
                            <w:noProof/>
                            <w:color w:val="000000" w:themeColor="text1"/>
                            <w:sz w:val="14"/>
                            <w:szCs w:val="14"/>
                            <w:lang w:eastAsia="ar-SA"/>
                          </w:rPr>
                          <w:drawing>
                            <wp:inline distT="0" distB="0" distL="0" distR="0" wp14:anchorId="21B00F9C" wp14:editId="38812C62">
                              <wp:extent cx="1439545" cy="986155"/>
                              <wp:effectExtent l="0" t="0" r="8255" b="4445"/>
                              <wp:docPr id="26" name="Grafik 26"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descr="Ein Bild, das Text enthält.&#10;&#10;Automatisch generierte Beschreibung"/>
                                      <pic:cNvPicPr/>
                                    </pic:nvPicPr>
                                    <pic:blipFill>
                                      <a:blip r:embed="rId11"/>
                                      <a:stretch>
                                        <a:fillRect/>
                                      </a:stretch>
                                    </pic:blipFill>
                                    <pic:spPr>
                                      <a:xfrm>
                                        <a:off x="0" y="0"/>
                                        <a:ext cx="1439545" cy="986155"/>
                                      </a:xfrm>
                                      <a:prstGeom prst="rect">
                                        <a:avLst/>
                                      </a:prstGeom>
                                    </pic:spPr>
                                  </pic:pic>
                                </a:graphicData>
                              </a:graphic>
                            </wp:inline>
                          </w:drawing>
                        </w:r>
                      </w:p>
                    </w:txbxContent>
                  </v:textbox>
                </v:shape>
              </v:group>
            </w:pict>
          </mc:Fallback>
        </mc:AlternateContent>
      </w:r>
    </w:p>
    <w:p w14:paraId="74F99C02" w14:textId="77777777" w:rsidR="002536D9" w:rsidRPr="00793071" w:rsidRDefault="002536D9" w:rsidP="002536D9">
      <w:pPr>
        <w:spacing w:line="240" w:lineRule="exact"/>
        <w:ind w:right="2556"/>
        <w:rPr>
          <w:rFonts w:ascii="Arial" w:hAnsi="Arial" w:cs="Arial"/>
          <w:sz w:val="20"/>
          <w:szCs w:val="20"/>
          <w:u w:val="single"/>
        </w:rPr>
      </w:pPr>
      <w:r>
        <w:rPr>
          <w:rFonts w:ascii="Arial" w:hAnsi="Arial" w:cs="Arial"/>
          <w:sz w:val="20"/>
          <w:szCs w:val="20"/>
          <w:u w:val="single"/>
        </w:rPr>
        <w:t xml:space="preserve">TOPCON: GENAU APPLIZIERT, RECHTSSICHER DOKUMENTIERT </w:t>
      </w:r>
    </w:p>
    <w:p w14:paraId="26E2F64F" w14:textId="77777777" w:rsidR="002536D9" w:rsidRPr="00FB4C71" w:rsidRDefault="002536D9" w:rsidP="002536D9">
      <w:pPr>
        <w:tabs>
          <w:tab w:val="left" w:pos="5670"/>
        </w:tabs>
        <w:spacing w:line="240" w:lineRule="exact"/>
        <w:ind w:right="2556"/>
        <w:rPr>
          <w:rFonts w:ascii="Arial" w:hAnsi="Arial" w:cs="Arial"/>
        </w:rPr>
      </w:pPr>
    </w:p>
    <w:p w14:paraId="6C0FF8A8" w14:textId="3EF26370" w:rsidR="002536D9" w:rsidRPr="003C5FA0" w:rsidRDefault="002536D9" w:rsidP="002536D9">
      <w:pPr>
        <w:ind w:right="2074"/>
        <w:rPr>
          <w:rFonts w:ascii="Arial" w:hAnsi="Arial" w:cs="Arial"/>
          <w:b/>
          <w:bCs/>
          <w:color w:val="007DC5"/>
          <w:sz w:val="32"/>
          <w:szCs w:val="28"/>
        </w:rPr>
      </w:pPr>
      <w:r>
        <w:rPr>
          <w:rFonts w:ascii="Arial" w:hAnsi="Arial" w:cs="Arial"/>
          <w:b/>
          <w:bCs/>
          <w:color w:val="007DC5"/>
          <w:sz w:val="32"/>
          <w:szCs w:val="28"/>
        </w:rPr>
        <w:t xml:space="preserve">NIRS-System sorgt für volle Kontrolle </w:t>
      </w:r>
      <w:r>
        <w:rPr>
          <w:rFonts w:ascii="Arial" w:hAnsi="Arial" w:cs="Arial"/>
          <w:b/>
          <w:bCs/>
          <w:color w:val="007DC5"/>
          <w:sz w:val="32"/>
          <w:szCs w:val="28"/>
        </w:rPr>
        <w:br/>
        <w:t>beim Nährstoffmanagement</w:t>
      </w:r>
    </w:p>
    <w:p w14:paraId="3BC33B92" w14:textId="77777777" w:rsidR="002536D9" w:rsidRPr="00E81F3B" w:rsidRDefault="002536D9" w:rsidP="002536D9">
      <w:pPr>
        <w:tabs>
          <w:tab w:val="left" w:pos="270"/>
        </w:tabs>
        <w:spacing w:line="240" w:lineRule="exact"/>
        <w:ind w:right="2074"/>
        <w:rPr>
          <w:rFonts w:ascii="Arial" w:hAnsi="Arial" w:cs="Arial"/>
          <w:bCs/>
          <w:noProof/>
          <w:snapToGrid w:val="0"/>
          <w:sz w:val="22"/>
          <w:szCs w:val="22"/>
          <w:lang w:val="x-none" w:bidi="ar-SA"/>
        </w:rPr>
      </w:pPr>
    </w:p>
    <w:p w14:paraId="4BD1114D" w14:textId="229AFFFA" w:rsidR="002536D9" w:rsidRPr="00CB4EF2" w:rsidRDefault="002536D9" w:rsidP="002536D9">
      <w:pPr>
        <w:tabs>
          <w:tab w:val="left" w:pos="270"/>
        </w:tabs>
        <w:spacing w:line="240" w:lineRule="exact"/>
        <w:ind w:right="2074"/>
        <w:rPr>
          <w:rFonts w:ascii="Arial" w:hAnsi="Arial" w:cs="Arial"/>
          <w:bCs/>
          <w:noProof/>
          <w:snapToGrid w:val="0"/>
          <w:sz w:val="22"/>
          <w:szCs w:val="22"/>
          <w:lang w:bidi="ar-SA"/>
        </w:rPr>
      </w:pPr>
      <w:r>
        <w:rPr>
          <w:rFonts w:ascii="Arial" w:hAnsi="Arial" w:cs="Arial"/>
          <w:bCs/>
          <w:noProof/>
          <w:snapToGrid w:val="0"/>
          <w:sz w:val="22"/>
          <w:szCs w:val="22"/>
          <w:lang w:bidi="ar-SA"/>
        </w:rPr>
        <w:t>HAMBURG</w:t>
      </w:r>
      <w:r w:rsidRPr="00E81F3B">
        <w:rPr>
          <w:rFonts w:ascii="Arial" w:hAnsi="Arial" w:cs="Arial"/>
          <w:bCs/>
          <w:noProof/>
          <w:snapToGrid w:val="0"/>
          <w:sz w:val="22"/>
          <w:szCs w:val="22"/>
          <w:lang w:val="x-none" w:bidi="ar-SA"/>
        </w:rPr>
        <w:t xml:space="preserve"> – </w:t>
      </w:r>
      <w:r w:rsidR="0058490E">
        <w:rPr>
          <w:rFonts w:ascii="Arial" w:hAnsi="Arial" w:cs="Arial"/>
          <w:bCs/>
          <w:noProof/>
          <w:snapToGrid w:val="0"/>
          <w:sz w:val="22"/>
          <w:szCs w:val="22"/>
          <w:lang w:bidi="ar-SA"/>
        </w:rPr>
        <w:t>02.03.2021</w:t>
      </w:r>
      <w:r w:rsidRPr="00E81F3B">
        <w:rPr>
          <w:rFonts w:ascii="Arial" w:hAnsi="Arial" w:cs="Arial"/>
          <w:bCs/>
          <w:noProof/>
          <w:snapToGrid w:val="0"/>
          <w:sz w:val="22"/>
          <w:szCs w:val="22"/>
          <w:lang w:val="x-none" w:bidi="ar-SA"/>
        </w:rPr>
        <w:t xml:space="preserve"> – </w:t>
      </w:r>
      <w:r>
        <w:rPr>
          <w:rFonts w:ascii="Arial" w:hAnsi="Arial" w:cs="Arial"/>
          <w:bCs/>
          <w:noProof/>
          <w:snapToGrid w:val="0"/>
          <w:sz w:val="22"/>
          <w:szCs w:val="22"/>
          <w:lang w:bidi="ar-SA"/>
        </w:rPr>
        <w:t>Das betriebliche Nährstoffmanagement präzise steuern und rechtssicher dokumentieren: Das ermöglicht das neue Topcon LMS</w:t>
      </w:r>
      <w:r w:rsidR="001E08DE">
        <w:rPr>
          <w:rFonts w:ascii="Arial" w:hAnsi="Arial" w:cs="Arial"/>
          <w:bCs/>
          <w:noProof/>
          <w:snapToGrid w:val="0"/>
          <w:sz w:val="22"/>
          <w:szCs w:val="22"/>
          <w:lang w:bidi="ar-SA"/>
        </w:rPr>
        <w:t>-</w:t>
      </w:r>
      <w:r>
        <w:rPr>
          <w:rFonts w:ascii="Arial" w:hAnsi="Arial" w:cs="Arial"/>
          <w:bCs/>
          <w:noProof/>
          <w:snapToGrid w:val="0"/>
          <w:sz w:val="22"/>
          <w:szCs w:val="22"/>
          <w:lang w:bidi="ar-SA"/>
        </w:rPr>
        <w:t>20 NIRS-System, das bei der Ausbringung von Gülle und Gärresten herstellerunabhängig am Güllefass genutzt und problemlos nachgerüstet werden kann. So gelingt es auch angesichts der neugefassten Düngeverordnung, die Ausbringung von Gesamtstickstoff, Ammoniumstickstoff, Phosphat und Kalium bedarfsgerecht zu optimieren</w:t>
      </w:r>
      <w:r w:rsidR="00CB4EF2">
        <w:rPr>
          <w:rFonts w:ascii="Arial" w:hAnsi="Arial" w:cs="Arial"/>
          <w:bCs/>
          <w:noProof/>
          <w:snapToGrid w:val="0"/>
          <w:sz w:val="22"/>
          <w:szCs w:val="22"/>
          <w:lang w:bidi="ar-SA"/>
        </w:rPr>
        <w:t xml:space="preserve">. </w:t>
      </w:r>
      <w:r w:rsidR="00CB4EF2" w:rsidRPr="00CB4EF2">
        <w:rPr>
          <w:rFonts w:ascii="Arial" w:hAnsi="Arial" w:cs="Arial"/>
          <w:sz w:val="22"/>
          <w:szCs w:val="22"/>
        </w:rPr>
        <w:t xml:space="preserve">Die Daten können in der betrieblichen Stoffstrombilanz verwendet werden. NIR-Technologie zur Dokumentation der Nährstoffausbringung von Gülle wird bereits in </w:t>
      </w:r>
      <w:r w:rsidR="00162F28">
        <w:rPr>
          <w:rFonts w:ascii="Arial" w:hAnsi="Arial" w:cs="Arial"/>
          <w:sz w:val="22"/>
          <w:szCs w:val="22"/>
        </w:rPr>
        <w:t>zwei</w:t>
      </w:r>
      <w:r w:rsidR="00CB4EF2" w:rsidRPr="00CB4EF2">
        <w:rPr>
          <w:rFonts w:ascii="Arial" w:hAnsi="Arial" w:cs="Arial"/>
          <w:sz w:val="22"/>
          <w:szCs w:val="22"/>
        </w:rPr>
        <w:t xml:space="preserve"> Bundesländern (NRW und SH) anerkannt.</w:t>
      </w:r>
    </w:p>
    <w:p w14:paraId="2E9198D5" w14:textId="77777777" w:rsidR="002536D9" w:rsidRDefault="002536D9" w:rsidP="002536D9">
      <w:pPr>
        <w:tabs>
          <w:tab w:val="left" w:pos="270"/>
        </w:tabs>
        <w:spacing w:line="240" w:lineRule="exact"/>
        <w:ind w:right="2074"/>
        <w:rPr>
          <w:rFonts w:ascii="Arial" w:hAnsi="Arial" w:cs="Arial"/>
          <w:bCs/>
          <w:noProof/>
          <w:snapToGrid w:val="0"/>
          <w:sz w:val="22"/>
          <w:szCs w:val="22"/>
          <w:lang w:bidi="ar-SA"/>
        </w:rPr>
      </w:pPr>
    </w:p>
    <w:p w14:paraId="22A0DF66" w14:textId="2BCFEA6B" w:rsidR="002536D9" w:rsidRPr="00CD0160" w:rsidRDefault="002536D9" w:rsidP="002536D9">
      <w:pPr>
        <w:tabs>
          <w:tab w:val="left" w:pos="270"/>
        </w:tabs>
        <w:spacing w:line="240" w:lineRule="exact"/>
        <w:ind w:right="2074"/>
        <w:rPr>
          <w:rFonts w:ascii="Arial" w:hAnsi="Arial" w:cs="Arial"/>
          <w:bCs/>
          <w:noProof/>
          <w:snapToGrid w:val="0"/>
          <w:sz w:val="22"/>
          <w:szCs w:val="22"/>
          <w:lang w:bidi="ar-SA"/>
        </w:rPr>
      </w:pPr>
      <w:r>
        <w:rPr>
          <w:rFonts w:ascii="Arial" w:hAnsi="Arial" w:cs="Arial"/>
          <w:bCs/>
          <w:noProof/>
          <w:snapToGrid w:val="0"/>
          <w:sz w:val="22"/>
          <w:szCs w:val="22"/>
          <w:lang w:bidi="ar-SA"/>
        </w:rPr>
        <w:t xml:space="preserve">Für Betriebe mit Tierhaltung, Biogasanlagen und Lohnunternehmen eröffnen sich so interessante Möglichkeiten, um das Nährstoffmanagement weiter zu professionalisieren und zu erleichtern. Darüber hinaus </w:t>
      </w:r>
      <w:r w:rsidR="00245B7C">
        <w:rPr>
          <w:rFonts w:ascii="Arial" w:hAnsi="Arial" w:cs="Arial"/>
          <w:bCs/>
          <w:noProof/>
          <w:snapToGrid w:val="0"/>
          <w:sz w:val="22"/>
          <w:szCs w:val="22"/>
          <w:lang w:bidi="ar-SA"/>
        </w:rPr>
        <w:t>ist das</w:t>
      </w:r>
      <w:r>
        <w:rPr>
          <w:rFonts w:ascii="Arial" w:hAnsi="Arial" w:cs="Arial"/>
          <w:bCs/>
          <w:noProof/>
          <w:snapToGrid w:val="0"/>
          <w:sz w:val="22"/>
          <w:szCs w:val="22"/>
          <w:lang w:bidi="ar-SA"/>
        </w:rPr>
        <w:t xml:space="preserve"> Topcon LMS</w:t>
      </w:r>
      <w:r w:rsidR="001E08DE">
        <w:rPr>
          <w:rFonts w:ascii="Arial" w:hAnsi="Arial" w:cs="Arial"/>
          <w:bCs/>
          <w:noProof/>
          <w:snapToGrid w:val="0"/>
          <w:sz w:val="22"/>
          <w:szCs w:val="22"/>
          <w:lang w:bidi="ar-SA"/>
        </w:rPr>
        <w:t>-</w:t>
      </w:r>
      <w:r>
        <w:rPr>
          <w:rFonts w:ascii="Arial" w:hAnsi="Arial" w:cs="Arial"/>
          <w:bCs/>
          <w:noProof/>
          <w:snapToGrid w:val="0"/>
          <w:sz w:val="22"/>
          <w:szCs w:val="22"/>
          <w:lang w:bidi="ar-SA"/>
        </w:rPr>
        <w:t xml:space="preserve">20 in Förderprogrammen und im Rahmen </w:t>
      </w:r>
      <w:r w:rsidR="00245B7C">
        <w:rPr>
          <w:rFonts w:ascii="Arial" w:hAnsi="Arial" w:cs="Arial"/>
          <w:bCs/>
          <w:noProof/>
          <w:snapToGrid w:val="0"/>
          <w:sz w:val="22"/>
          <w:szCs w:val="22"/>
          <w:lang w:bidi="ar-SA"/>
        </w:rPr>
        <w:t xml:space="preserve">des aktuellen </w:t>
      </w:r>
      <w:r w:rsidR="00245B7C" w:rsidRPr="00245B7C">
        <w:rPr>
          <w:rFonts w:ascii="Arial" w:hAnsi="Arial" w:cs="Arial"/>
          <w:bCs/>
          <w:noProof/>
          <w:snapToGrid w:val="0"/>
          <w:sz w:val="22"/>
          <w:szCs w:val="22"/>
          <w:lang w:bidi="ar-SA"/>
        </w:rPr>
        <w:t>Investitionsprogramms Landwirtschaft </w:t>
      </w:r>
      <w:r w:rsidRPr="00245B7C">
        <w:rPr>
          <w:rFonts w:ascii="Arial" w:hAnsi="Arial" w:cs="Arial"/>
          <w:bCs/>
          <w:noProof/>
          <w:snapToGrid w:val="0"/>
          <w:sz w:val="22"/>
          <w:szCs w:val="22"/>
          <w:lang w:bidi="ar-SA"/>
        </w:rPr>
        <w:t>förderfähig</w:t>
      </w:r>
      <w:r>
        <w:rPr>
          <w:rFonts w:ascii="Arial" w:hAnsi="Arial" w:cs="Arial"/>
          <w:bCs/>
          <w:noProof/>
          <w:snapToGrid w:val="0"/>
          <w:sz w:val="22"/>
          <w:szCs w:val="22"/>
          <w:lang w:bidi="ar-SA"/>
        </w:rPr>
        <w:t>.</w:t>
      </w:r>
    </w:p>
    <w:p w14:paraId="10A7127E" w14:textId="77777777" w:rsidR="002536D9" w:rsidRDefault="002536D9" w:rsidP="002536D9">
      <w:pPr>
        <w:tabs>
          <w:tab w:val="left" w:pos="270"/>
        </w:tabs>
        <w:spacing w:line="240" w:lineRule="exact"/>
        <w:ind w:right="2074"/>
        <w:rPr>
          <w:rFonts w:ascii="Arial" w:hAnsi="Arial" w:cs="Arial"/>
          <w:bCs/>
          <w:noProof/>
          <w:snapToGrid w:val="0"/>
          <w:sz w:val="22"/>
          <w:szCs w:val="22"/>
          <w:lang w:val="x-none" w:bidi="ar-SA"/>
        </w:rPr>
      </w:pPr>
    </w:p>
    <w:p w14:paraId="747D155B" w14:textId="77777777" w:rsidR="002536D9" w:rsidRPr="0039540F" w:rsidRDefault="002536D9" w:rsidP="002536D9">
      <w:pPr>
        <w:tabs>
          <w:tab w:val="left" w:pos="270"/>
        </w:tabs>
        <w:spacing w:line="240" w:lineRule="exact"/>
        <w:ind w:right="2075"/>
        <w:rPr>
          <w:rFonts w:ascii="Arial" w:hAnsi="Arial" w:cs="Arial"/>
          <w:b/>
          <w:noProof/>
          <w:snapToGrid w:val="0"/>
          <w:sz w:val="22"/>
          <w:szCs w:val="22"/>
          <w:lang w:bidi="ar-SA"/>
        </w:rPr>
      </w:pPr>
      <w:r>
        <w:rPr>
          <w:rFonts w:ascii="Arial" w:hAnsi="Arial" w:cs="Arial"/>
          <w:b/>
          <w:noProof/>
          <w:snapToGrid w:val="0"/>
          <w:sz w:val="22"/>
          <w:szCs w:val="22"/>
          <w:lang w:bidi="ar-SA"/>
        </w:rPr>
        <w:t>Nahinfrarot-Spektroskopie (NIRS) machts möglich</w:t>
      </w:r>
    </w:p>
    <w:p w14:paraId="7DA93CFD" w14:textId="6260C696" w:rsidR="002536D9" w:rsidRDefault="002536D9" w:rsidP="002536D9">
      <w:pPr>
        <w:tabs>
          <w:tab w:val="left" w:pos="270"/>
        </w:tabs>
        <w:spacing w:line="240" w:lineRule="exact"/>
        <w:ind w:right="2074"/>
        <w:rPr>
          <w:rFonts w:ascii="Arial" w:hAnsi="Arial" w:cs="Arial"/>
          <w:bCs/>
          <w:noProof/>
          <w:snapToGrid w:val="0"/>
          <w:sz w:val="22"/>
          <w:szCs w:val="22"/>
          <w:lang w:bidi="ar-SA"/>
        </w:rPr>
      </w:pPr>
      <w:r>
        <w:rPr>
          <w:rFonts w:ascii="Arial" w:hAnsi="Arial" w:cs="Arial"/>
          <w:bCs/>
          <w:noProof/>
          <w:snapToGrid w:val="0"/>
          <w:sz w:val="22"/>
          <w:szCs w:val="22"/>
          <w:lang w:bidi="ar-SA"/>
        </w:rPr>
        <w:t>Mit dem neuen LMS</w:t>
      </w:r>
      <w:r w:rsidR="001E08DE">
        <w:rPr>
          <w:rFonts w:ascii="Arial" w:hAnsi="Arial" w:cs="Arial"/>
          <w:bCs/>
          <w:noProof/>
          <w:snapToGrid w:val="0"/>
          <w:sz w:val="22"/>
          <w:szCs w:val="22"/>
          <w:lang w:bidi="ar-SA"/>
        </w:rPr>
        <w:t>-</w:t>
      </w:r>
      <w:r>
        <w:rPr>
          <w:rFonts w:ascii="Arial" w:hAnsi="Arial" w:cs="Arial"/>
          <w:bCs/>
          <w:noProof/>
          <w:snapToGrid w:val="0"/>
          <w:sz w:val="22"/>
          <w:szCs w:val="22"/>
          <w:lang w:bidi="ar-SA"/>
        </w:rPr>
        <w:t xml:space="preserve">20 setzt Topcon auf bewährte Sensortechnik des Herstellers m-u-t, die am Güllefass verbaut wird. Bei Befüllung oder Ausbringung misst der Sensorkopf mittels Nahinfrarot-Spektroskopie die Nährstoffgehalte der vorbeiströmenden Flüssigkeit. Um eine mögliche </w:t>
      </w:r>
      <w:r w:rsidR="00CB4EF2">
        <w:rPr>
          <w:rFonts w:ascii="Arial" w:hAnsi="Arial" w:cs="Arial"/>
          <w:bCs/>
          <w:noProof/>
          <w:snapToGrid w:val="0"/>
          <w:sz w:val="22"/>
          <w:szCs w:val="22"/>
          <w:lang w:bidi="ar-SA"/>
        </w:rPr>
        <w:t>Heterogenität</w:t>
      </w:r>
      <w:r>
        <w:rPr>
          <w:rFonts w:ascii="Arial" w:hAnsi="Arial" w:cs="Arial"/>
          <w:bCs/>
          <w:noProof/>
          <w:snapToGrid w:val="0"/>
          <w:sz w:val="22"/>
          <w:szCs w:val="22"/>
          <w:lang w:bidi="ar-SA"/>
        </w:rPr>
        <w:t xml:space="preserve"> der Gülle im Fass berücksichtigen zu können, empfiehlt sich der Einbau des Sensors in der Ausbringungsleitung. In diesem Fall werden die Messwerte während der Applikation in Echtzeit an den Jobrechner übergeben, um die Ausbringungsmenge zu steuern. Wie oft auf Basis der Messwerte ein neuer Sollwert für die Ausbringung berechnet werden soll, kann jeweils vom Fahrer vorgegeben werden.</w:t>
      </w:r>
    </w:p>
    <w:p w14:paraId="6095BCB4" w14:textId="5A530514" w:rsidR="002536D9" w:rsidRDefault="002536D9" w:rsidP="002536D9">
      <w:pPr>
        <w:tabs>
          <w:tab w:val="left" w:pos="270"/>
        </w:tabs>
        <w:spacing w:line="240" w:lineRule="exact"/>
        <w:ind w:right="2074"/>
        <w:rPr>
          <w:rFonts w:ascii="Arial" w:hAnsi="Arial" w:cs="Arial"/>
          <w:bCs/>
          <w:noProof/>
          <w:snapToGrid w:val="0"/>
          <w:sz w:val="22"/>
          <w:szCs w:val="22"/>
          <w:lang w:bidi="ar-SA"/>
        </w:rPr>
      </w:pPr>
    </w:p>
    <w:p w14:paraId="6EE05D0A" w14:textId="789A3BE8" w:rsidR="00875260" w:rsidRDefault="00875260" w:rsidP="002536D9">
      <w:pPr>
        <w:tabs>
          <w:tab w:val="left" w:pos="270"/>
        </w:tabs>
        <w:spacing w:line="240" w:lineRule="exact"/>
        <w:ind w:right="2074"/>
        <w:rPr>
          <w:rFonts w:ascii="Arial" w:hAnsi="Arial" w:cs="Arial"/>
          <w:b/>
          <w:noProof/>
          <w:snapToGrid w:val="0"/>
          <w:sz w:val="22"/>
          <w:szCs w:val="22"/>
          <w:lang w:bidi="ar-SA"/>
        </w:rPr>
      </w:pPr>
      <w:r w:rsidRPr="00262CFD">
        <w:rPr>
          <w:rFonts w:ascii="Arial" w:hAnsi="Arial" w:cs="Arial"/>
          <w:b/>
          <w:noProof/>
          <w:snapToGrid w:val="0"/>
          <w:sz w:val="22"/>
          <w:szCs w:val="22"/>
          <w:lang w:bidi="ar-SA"/>
        </w:rPr>
        <w:t xml:space="preserve">Umfangreichstes </w:t>
      </w:r>
      <w:r w:rsidR="002C4D09">
        <w:rPr>
          <w:rFonts w:ascii="Arial" w:hAnsi="Arial" w:cs="Arial"/>
          <w:b/>
          <w:noProof/>
          <w:snapToGrid w:val="0"/>
          <w:sz w:val="22"/>
          <w:szCs w:val="22"/>
          <w:lang w:bidi="ar-SA"/>
        </w:rPr>
        <w:t>DLG</w:t>
      </w:r>
      <w:r w:rsidRPr="00262CFD">
        <w:rPr>
          <w:rFonts w:ascii="Arial" w:hAnsi="Arial" w:cs="Arial"/>
          <w:b/>
          <w:noProof/>
          <w:snapToGrid w:val="0"/>
          <w:sz w:val="22"/>
          <w:szCs w:val="22"/>
          <w:lang w:bidi="ar-SA"/>
        </w:rPr>
        <w:t>-Prüfzertifikat</w:t>
      </w:r>
    </w:p>
    <w:p w14:paraId="0C659287" w14:textId="03194D07" w:rsidR="00380B2A" w:rsidRDefault="00BE006D" w:rsidP="002536D9">
      <w:pPr>
        <w:tabs>
          <w:tab w:val="left" w:pos="270"/>
        </w:tabs>
        <w:spacing w:line="240" w:lineRule="exact"/>
        <w:ind w:right="2074"/>
        <w:rPr>
          <w:rFonts w:ascii="Arial" w:hAnsi="Arial" w:cs="Arial"/>
          <w:bCs/>
          <w:noProof/>
          <w:snapToGrid w:val="0"/>
          <w:sz w:val="22"/>
          <w:szCs w:val="22"/>
          <w:lang w:bidi="ar-SA"/>
        </w:rPr>
      </w:pPr>
      <w:r>
        <w:rPr>
          <w:rFonts w:ascii="Arial" w:hAnsi="Arial" w:cs="Arial"/>
          <w:bCs/>
          <w:noProof/>
          <w:snapToGrid w:val="0"/>
          <w:sz w:val="22"/>
          <w:szCs w:val="22"/>
          <w:lang w:bidi="ar-SA"/>
        </w:rPr>
        <w:t>2021 erhält d</w:t>
      </w:r>
      <w:r w:rsidR="00875260">
        <w:rPr>
          <w:rFonts w:ascii="Arial" w:hAnsi="Arial" w:cs="Arial"/>
          <w:bCs/>
          <w:noProof/>
          <w:snapToGrid w:val="0"/>
          <w:sz w:val="22"/>
          <w:szCs w:val="22"/>
          <w:lang w:bidi="ar-SA"/>
        </w:rPr>
        <w:t xml:space="preserve">er LMS-20 </w:t>
      </w:r>
      <w:r>
        <w:rPr>
          <w:rFonts w:ascii="Arial" w:hAnsi="Arial" w:cs="Arial"/>
          <w:bCs/>
          <w:noProof/>
          <w:snapToGrid w:val="0"/>
          <w:sz w:val="22"/>
          <w:szCs w:val="22"/>
          <w:lang w:bidi="ar-SA"/>
        </w:rPr>
        <w:t>das Prüfzeichen „</w:t>
      </w:r>
      <w:r w:rsidRPr="002C4D09">
        <w:rPr>
          <w:rFonts w:ascii="Arial" w:hAnsi="Arial" w:cs="Arial"/>
          <w:bCs/>
          <w:noProof/>
          <w:snapToGrid w:val="0"/>
          <w:sz w:val="22"/>
          <w:szCs w:val="22"/>
          <w:lang w:bidi="ar-SA"/>
        </w:rPr>
        <w:t>DLG</w:t>
      </w:r>
      <w:r>
        <w:rPr>
          <w:rFonts w:ascii="Arial" w:hAnsi="Arial" w:cs="Arial"/>
          <w:bCs/>
          <w:noProof/>
          <w:snapToGrid w:val="0"/>
          <w:sz w:val="22"/>
          <w:szCs w:val="22"/>
          <w:lang w:bidi="ar-SA"/>
        </w:rPr>
        <w:t>-ANERKANNT“ mit der umfangreichsten Nährstoff- und Gülleabdeckung im Markt</w:t>
      </w:r>
      <w:r w:rsidR="00380B2A">
        <w:rPr>
          <w:rFonts w:ascii="Arial" w:hAnsi="Arial" w:cs="Arial"/>
          <w:bCs/>
          <w:noProof/>
          <w:snapToGrid w:val="0"/>
          <w:sz w:val="22"/>
          <w:szCs w:val="22"/>
          <w:lang w:bidi="ar-SA"/>
        </w:rPr>
        <w:t xml:space="preserve">. So werden mit lediglich einem Kalibrationsmodell Trockenmasse (TM), Gesamtstickstoff </w:t>
      </w:r>
      <w:r w:rsidR="007C5BD2">
        <w:rPr>
          <w:rFonts w:ascii="Arial" w:hAnsi="Arial" w:cs="Arial"/>
          <w:bCs/>
          <w:noProof/>
          <w:snapToGrid w:val="0"/>
          <w:sz w:val="22"/>
          <w:szCs w:val="22"/>
          <w:lang w:bidi="ar-SA"/>
        </w:rPr>
        <w:t xml:space="preserve"> </w:t>
      </w:r>
      <w:r w:rsidR="00380B2A">
        <w:rPr>
          <w:rFonts w:ascii="Arial" w:hAnsi="Arial" w:cs="Arial"/>
          <w:bCs/>
          <w:noProof/>
          <w:snapToGrid w:val="0"/>
          <w:sz w:val="22"/>
          <w:szCs w:val="22"/>
          <w:lang w:bidi="ar-SA"/>
        </w:rPr>
        <w:t>(N</w:t>
      </w:r>
      <w:r w:rsidR="00380B2A" w:rsidRPr="00262CFD">
        <w:rPr>
          <w:rFonts w:ascii="Arial" w:hAnsi="Arial" w:cs="Arial"/>
          <w:bCs/>
          <w:noProof/>
          <w:snapToGrid w:val="0"/>
          <w:sz w:val="14"/>
          <w:szCs w:val="14"/>
          <w:lang w:bidi="ar-SA"/>
        </w:rPr>
        <w:t>gesamt</w:t>
      </w:r>
      <w:r w:rsidR="00380B2A">
        <w:rPr>
          <w:rFonts w:ascii="Arial" w:hAnsi="Arial" w:cs="Arial"/>
          <w:bCs/>
          <w:noProof/>
          <w:snapToGrid w:val="0"/>
          <w:sz w:val="22"/>
          <w:szCs w:val="22"/>
          <w:lang w:bidi="ar-SA"/>
        </w:rPr>
        <w:t>) und Phosphat (P</w:t>
      </w:r>
      <w:r w:rsidR="00380B2A" w:rsidRPr="00262CFD">
        <w:rPr>
          <w:rFonts w:ascii="Arial" w:hAnsi="Arial" w:cs="Arial"/>
          <w:bCs/>
          <w:noProof/>
          <w:snapToGrid w:val="0"/>
          <w:sz w:val="14"/>
          <w:szCs w:val="14"/>
          <w:lang w:bidi="ar-SA"/>
        </w:rPr>
        <w:t>2</w:t>
      </w:r>
      <w:r w:rsidR="00380B2A">
        <w:rPr>
          <w:rFonts w:ascii="Arial" w:hAnsi="Arial" w:cs="Arial"/>
          <w:bCs/>
          <w:noProof/>
          <w:snapToGrid w:val="0"/>
          <w:sz w:val="22"/>
          <w:szCs w:val="22"/>
          <w:lang w:bidi="ar-SA"/>
        </w:rPr>
        <w:t>O</w:t>
      </w:r>
      <w:r w:rsidR="00380B2A" w:rsidRPr="00262CFD">
        <w:rPr>
          <w:rFonts w:ascii="Arial" w:hAnsi="Arial" w:cs="Arial"/>
          <w:bCs/>
          <w:noProof/>
          <w:snapToGrid w:val="0"/>
          <w:sz w:val="14"/>
          <w:szCs w:val="14"/>
          <w:lang w:bidi="ar-SA"/>
        </w:rPr>
        <w:t>5</w:t>
      </w:r>
      <w:r w:rsidR="00380B2A">
        <w:rPr>
          <w:rFonts w:ascii="Arial" w:hAnsi="Arial" w:cs="Arial"/>
          <w:bCs/>
          <w:noProof/>
          <w:snapToGrid w:val="0"/>
          <w:sz w:val="22"/>
          <w:szCs w:val="22"/>
          <w:lang w:bidi="ar-SA"/>
        </w:rPr>
        <w:t xml:space="preserve">) in den Güllearten: Rindergülle, Schweinegülle und Mischgülle aus Rinder- und Schweinegülle sowie flüssigem Gärrest aus rinder- oder Schweinegülle mi tnachwachsenden Rohstoffen. </w:t>
      </w:r>
    </w:p>
    <w:p w14:paraId="68C8C348" w14:textId="77777777" w:rsidR="004B2381" w:rsidRDefault="00380B2A" w:rsidP="002536D9">
      <w:pPr>
        <w:tabs>
          <w:tab w:val="left" w:pos="270"/>
        </w:tabs>
        <w:spacing w:line="240" w:lineRule="exact"/>
        <w:ind w:right="2074"/>
        <w:rPr>
          <w:rFonts w:ascii="Arial" w:hAnsi="Arial" w:cs="Arial"/>
          <w:bCs/>
          <w:noProof/>
          <w:snapToGrid w:val="0"/>
          <w:sz w:val="22"/>
          <w:szCs w:val="22"/>
          <w:lang w:bidi="ar-SA"/>
        </w:rPr>
      </w:pPr>
      <w:r>
        <w:rPr>
          <w:rFonts w:ascii="Arial" w:hAnsi="Arial" w:cs="Arial"/>
          <w:bCs/>
          <w:noProof/>
          <w:snapToGrid w:val="0"/>
          <w:sz w:val="22"/>
          <w:szCs w:val="22"/>
          <w:lang w:bidi="ar-SA"/>
        </w:rPr>
        <w:t>Darüber hinaus erfüllt das System die DLG-Anforderungen für Ammoniumstickstoff (NH</w:t>
      </w:r>
      <w:r w:rsidRPr="00262CFD">
        <w:rPr>
          <w:rFonts w:ascii="Arial" w:hAnsi="Arial" w:cs="Arial"/>
          <w:bCs/>
          <w:noProof/>
          <w:snapToGrid w:val="0"/>
          <w:sz w:val="14"/>
          <w:szCs w:val="14"/>
          <w:lang w:bidi="ar-SA"/>
        </w:rPr>
        <w:t>4</w:t>
      </w:r>
      <w:r>
        <w:rPr>
          <w:rFonts w:ascii="Arial" w:hAnsi="Arial" w:cs="Arial"/>
          <w:bCs/>
          <w:noProof/>
          <w:snapToGrid w:val="0"/>
          <w:sz w:val="22"/>
          <w:szCs w:val="22"/>
          <w:lang w:bidi="ar-SA"/>
        </w:rPr>
        <w:t>-N) in Rinder- und Schwienegülle sowie flüssigem Gärrest und für Kaliumoxid (K</w:t>
      </w:r>
      <w:r w:rsidRPr="00262CFD">
        <w:rPr>
          <w:rFonts w:ascii="Arial" w:hAnsi="Arial" w:cs="Arial"/>
          <w:bCs/>
          <w:noProof/>
          <w:snapToGrid w:val="0"/>
          <w:sz w:val="14"/>
          <w:szCs w:val="14"/>
          <w:lang w:bidi="ar-SA"/>
        </w:rPr>
        <w:t>2</w:t>
      </w:r>
      <w:r>
        <w:rPr>
          <w:rFonts w:ascii="Arial" w:hAnsi="Arial" w:cs="Arial"/>
          <w:bCs/>
          <w:noProof/>
          <w:snapToGrid w:val="0"/>
          <w:sz w:val="22"/>
          <w:szCs w:val="22"/>
          <w:lang w:bidi="ar-SA"/>
        </w:rPr>
        <w:t xml:space="preserve">O) in Rindergülle sowie Mischgülle aus Rinder- und Schweinegülle. </w:t>
      </w:r>
    </w:p>
    <w:p w14:paraId="2332EB2D" w14:textId="381DB21F" w:rsidR="004B2381" w:rsidRDefault="004B2381" w:rsidP="002536D9">
      <w:pPr>
        <w:tabs>
          <w:tab w:val="left" w:pos="270"/>
        </w:tabs>
        <w:spacing w:line="240" w:lineRule="exact"/>
        <w:ind w:right="2074"/>
        <w:rPr>
          <w:rFonts w:ascii="Arial" w:hAnsi="Arial" w:cs="Arial"/>
          <w:bCs/>
          <w:noProof/>
          <w:snapToGrid w:val="0"/>
          <w:sz w:val="22"/>
          <w:szCs w:val="22"/>
          <w:lang w:bidi="ar-SA"/>
        </w:rPr>
      </w:pPr>
      <w:r>
        <w:rPr>
          <w:rFonts w:ascii="Arial" w:hAnsi="Arial" w:cs="Arial"/>
          <w:bCs/>
          <w:noProof/>
          <w:snapToGrid w:val="0"/>
          <w:sz w:val="22"/>
          <w:szCs w:val="22"/>
          <w:lang w:bidi="ar-SA"/>
        </w:rPr>
        <w:lastRenderedPageBreak/>
        <w:t>Durch die Verwendung von lediglich einem Kalibrationsmodell, sind mögliche Fehlbedienungen durch Anwender beim Wechsel des Kalibrationsmodells beim LMS-20 ausgeschloßen. Andere Systeme im Markt decken die Anforderungen nur teilweise und arbeiten mit Substrat-spezifischen Kalibrationsmodellen.</w:t>
      </w:r>
    </w:p>
    <w:p w14:paraId="3DF6A3D0" w14:textId="7BF5E3D9" w:rsidR="00875260" w:rsidRPr="00BE006D" w:rsidRDefault="004B2381" w:rsidP="002536D9">
      <w:pPr>
        <w:tabs>
          <w:tab w:val="left" w:pos="270"/>
        </w:tabs>
        <w:spacing w:line="240" w:lineRule="exact"/>
        <w:ind w:right="2074"/>
        <w:rPr>
          <w:rFonts w:ascii="Arial" w:hAnsi="Arial" w:cs="Arial"/>
          <w:bCs/>
          <w:noProof/>
          <w:snapToGrid w:val="0"/>
          <w:sz w:val="22"/>
          <w:szCs w:val="22"/>
          <w:lang w:bidi="ar-SA"/>
        </w:rPr>
      </w:pPr>
      <w:r>
        <w:rPr>
          <w:rFonts w:ascii="Arial" w:hAnsi="Arial" w:cs="Arial"/>
          <w:bCs/>
          <w:noProof/>
          <w:snapToGrid w:val="0"/>
          <w:sz w:val="22"/>
          <w:szCs w:val="22"/>
          <w:lang w:bidi="ar-SA"/>
        </w:rPr>
        <w:t xml:space="preserve"> </w:t>
      </w:r>
    </w:p>
    <w:p w14:paraId="6B753CE6" w14:textId="2E825DE3" w:rsidR="002536D9" w:rsidRPr="00096559" w:rsidRDefault="002536D9" w:rsidP="002536D9">
      <w:pPr>
        <w:tabs>
          <w:tab w:val="left" w:pos="270"/>
        </w:tabs>
        <w:spacing w:line="240" w:lineRule="exact"/>
        <w:ind w:right="2074"/>
        <w:rPr>
          <w:rFonts w:ascii="Arial" w:hAnsi="Arial" w:cs="Arial"/>
          <w:b/>
          <w:noProof/>
          <w:snapToGrid w:val="0"/>
          <w:sz w:val="22"/>
          <w:szCs w:val="22"/>
          <w:lang w:bidi="ar-SA"/>
        </w:rPr>
      </w:pPr>
      <w:r w:rsidRPr="00096559">
        <w:rPr>
          <w:rFonts w:ascii="Arial" w:hAnsi="Arial" w:cs="Arial"/>
          <w:b/>
          <w:noProof/>
          <w:snapToGrid w:val="0"/>
          <w:sz w:val="22"/>
          <w:szCs w:val="22"/>
          <w:lang w:bidi="ar-SA"/>
        </w:rPr>
        <w:t>Vollständig ISOB</w:t>
      </w:r>
      <w:r w:rsidR="0058490E">
        <w:rPr>
          <w:rFonts w:ascii="Arial" w:hAnsi="Arial" w:cs="Arial"/>
          <w:b/>
          <w:noProof/>
          <w:snapToGrid w:val="0"/>
          <w:sz w:val="22"/>
          <w:szCs w:val="22"/>
          <w:lang w:bidi="ar-SA"/>
        </w:rPr>
        <w:t>US</w:t>
      </w:r>
      <w:r w:rsidRPr="00096559">
        <w:rPr>
          <w:rFonts w:ascii="Arial" w:hAnsi="Arial" w:cs="Arial"/>
          <w:b/>
          <w:noProof/>
          <w:snapToGrid w:val="0"/>
          <w:sz w:val="22"/>
          <w:szCs w:val="22"/>
          <w:lang w:bidi="ar-SA"/>
        </w:rPr>
        <w:t>-fähig</w:t>
      </w:r>
    </w:p>
    <w:p w14:paraId="0BAE38E5" w14:textId="73BA61A6" w:rsidR="002536D9" w:rsidRPr="00162F28" w:rsidRDefault="002536D9" w:rsidP="002536D9">
      <w:pPr>
        <w:tabs>
          <w:tab w:val="left" w:pos="270"/>
        </w:tabs>
        <w:spacing w:line="240" w:lineRule="exact"/>
        <w:ind w:right="2074"/>
        <w:rPr>
          <w:rFonts w:ascii="Arial" w:hAnsi="Arial" w:cs="Arial"/>
          <w:bCs/>
          <w:noProof/>
          <w:snapToGrid w:val="0"/>
          <w:sz w:val="22"/>
          <w:szCs w:val="22"/>
          <w:lang w:bidi="ar-SA"/>
        </w:rPr>
      </w:pPr>
      <w:r>
        <w:rPr>
          <w:rFonts w:ascii="Arial" w:hAnsi="Arial" w:cs="Arial"/>
          <w:bCs/>
          <w:noProof/>
          <w:snapToGrid w:val="0"/>
          <w:sz w:val="22"/>
          <w:szCs w:val="22"/>
          <w:lang w:bidi="ar-SA"/>
        </w:rPr>
        <w:t xml:space="preserve">Die Bedienung </w:t>
      </w:r>
      <w:r w:rsidRPr="00245B7C">
        <w:rPr>
          <w:rFonts w:ascii="Arial" w:hAnsi="Arial" w:cs="Arial"/>
          <w:bCs/>
          <w:noProof/>
          <w:snapToGrid w:val="0"/>
          <w:sz w:val="22"/>
          <w:szCs w:val="22"/>
          <w:lang w:bidi="ar-SA"/>
        </w:rPr>
        <w:t>des LMS</w:t>
      </w:r>
      <w:r w:rsidR="001E08DE" w:rsidRPr="00245B7C">
        <w:rPr>
          <w:rFonts w:ascii="Arial" w:hAnsi="Arial" w:cs="Arial"/>
          <w:bCs/>
          <w:noProof/>
          <w:snapToGrid w:val="0"/>
          <w:sz w:val="22"/>
          <w:szCs w:val="22"/>
          <w:lang w:bidi="ar-SA"/>
        </w:rPr>
        <w:t>-</w:t>
      </w:r>
      <w:r w:rsidRPr="00245B7C">
        <w:rPr>
          <w:rFonts w:ascii="Arial" w:hAnsi="Arial" w:cs="Arial"/>
          <w:bCs/>
          <w:noProof/>
          <w:snapToGrid w:val="0"/>
          <w:sz w:val="22"/>
          <w:szCs w:val="22"/>
          <w:lang w:bidi="ar-SA"/>
        </w:rPr>
        <w:t>20 erfolgt nutzerfreundlich in Verbindung mit einem beliebigen ISOB</w:t>
      </w:r>
      <w:r w:rsidR="0058490E">
        <w:rPr>
          <w:rFonts w:ascii="Arial" w:hAnsi="Arial" w:cs="Arial"/>
          <w:bCs/>
          <w:noProof/>
          <w:snapToGrid w:val="0"/>
          <w:sz w:val="22"/>
          <w:szCs w:val="22"/>
          <w:lang w:bidi="ar-SA"/>
        </w:rPr>
        <w:t>US</w:t>
      </w:r>
      <w:r w:rsidRPr="00245B7C">
        <w:rPr>
          <w:rFonts w:ascii="Arial" w:hAnsi="Arial" w:cs="Arial"/>
          <w:bCs/>
          <w:noProof/>
          <w:snapToGrid w:val="0"/>
          <w:sz w:val="22"/>
          <w:szCs w:val="22"/>
          <w:lang w:bidi="ar-SA"/>
        </w:rPr>
        <w:t>-Terminal. Hier bietet Topcon die Touchscreen-Terminals X25</w:t>
      </w:r>
      <w:r w:rsidR="00CB4EF2" w:rsidRPr="00245B7C">
        <w:rPr>
          <w:rFonts w:ascii="Arial" w:hAnsi="Arial" w:cs="Arial"/>
          <w:bCs/>
          <w:noProof/>
          <w:snapToGrid w:val="0"/>
          <w:sz w:val="22"/>
          <w:szCs w:val="22"/>
          <w:lang w:bidi="ar-SA"/>
        </w:rPr>
        <w:t>,</w:t>
      </w:r>
      <w:r w:rsidRPr="00245B7C">
        <w:rPr>
          <w:rFonts w:ascii="Arial" w:hAnsi="Arial" w:cs="Arial"/>
          <w:bCs/>
          <w:noProof/>
          <w:snapToGrid w:val="0"/>
          <w:sz w:val="22"/>
          <w:szCs w:val="22"/>
          <w:lang w:bidi="ar-SA"/>
        </w:rPr>
        <w:t xml:space="preserve"> X35</w:t>
      </w:r>
      <w:r w:rsidR="00CB4EF2" w:rsidRPr="00245B7C">
        <w:rPr>
          <w:rFonts w:ascii="Arial" w:hAnsi="Arial" w:cs="Arial"/>
          <w:bCs/>
          <w:noProof/>
          <w:snapToGrid w:val="0"/>
          <w:sz w:val="22"/>
          <w:szCs w:val="22"/>
          <w:lang w:bidi="ar-SA"/>
        </w:rPr>
        <w:t xml:space="preserve"> sowie XD und </w:t>
      </w:r>
      <w:r w:rsidR="00875260">
        <w:rPr>
          <w:rFonts w:ascii="Arial" w:hAnsi="Arial" w:cs="Arial"/>
          <w:bCs/>
          <w:noProof/>
          <w:snapToGrid w:val="0"/>
          <w:sz w:val="22"/>
          <w:szCs w:val="22"/>
          <w:lang w:bidi="ar-SA"/>
        </w:rPr>
        <w:t>X</w:t>
      </w:r>
      <w:r w:rsidR="00875260" w:rsidRPr="00245B7C">
        <w:rPr>
          <w:rFonts w:ascii="Arial" w:hAnsi="Arial" w:cs="Arial"/>
          <w:bCs/>
          <w:noProof/>
          <w:snapToGrid w:val="0"/>
          <w:sz w:val="22"/>
          <w:szCs w:val="22"/>
          <w:lang w:bidi="ar-SA"/>
        </w:rPr>
        <w:t>D</w:t>
      </w:r>
      <w:r w:rsidR="00CB4EF2" w:rsidRPr="00245B7C">
        <w:rPr>
          <w:rFonts w:ascii="Arial" w:hAnsi="Arial" w:cs="Arial"/>
          <w:bCs/>
          <w:noProof/>
          <w:snapToGrid w:val="0"/>
          <w:sz w:val="22"/>
          <w:szCs w:val="22"/>
          <w:lang w:bidi="ar-SA"/>
        </w:rPr>
        <w:t>+</w:t>
      </w:r>
      <w:r w:rsidRPr="00245B7C">
        <w:rPr>
          <w:rFonts w:ascii="Arial" w:hAnsi="Arial" w:cs="Arial"/>
          <w:bCs/>
          <w:noProof/>
          <w:snapToGrid w:val="0"/>
          <w:sz w:val="22"/>
          <w:szCs w:val="22"/>
          <w:lang w:bidi="ar-SA"/>
        </w:rPr>
        <w:t xml:space="preserve">. Gleichermaßen kann aber auch die Technik anderer Hersteller in vollem Umfang genutzt werden. Das Komplettsystem umfasst </w:t>
      </w:r>
      <w:r w:rsidR="00254089" w:rsidRPr="00245B7C">
        <w:rPr>
          <w:rFonts w:ascii="Arial" w:hAnsi="Arial" w:cs="Arial"/>
          <w:bCs/>
          <w:noProof/>
          <w:snapToGrid w:val="0"/>
          <w:sz w:val="22"/>
          <w:szCs w:val="22"/>
          <w:lang w:bidi="ar-SA"/>
        </w:rPr>
        <w:t xml:space="preserve">mit dem Jobrechner und GPS noch </w:t>
      </w:r>
      <w:r w:rsidRPr="00245B7C">
        <w:rPr>
          <w:rFonts w:ascii="Arial" w:hAnsi="Arial" w:cs="Arial"/>
          <w:bCs/>
          <w:noProof/>
          <w:snapToGrid w:val="0"/>
          <w:sz w:val="22"/>
          <w:szCs w:val="22"/>
          <w:lang w:bidi="ar-SA"/>
        </w:rPr>
        <w:t>zwei weitere Bausteine</w:t>
      </w:r>
      <w:r w:rsidR="00254089" w:rsidRPr="00245B7C">
        <w:rPr>
          <w:rFonts w:ascii="Arial" w:hAnsi="Arial" w:cs="Arial"/>
          <w:bCs/>
          <w:noProof/>
          <w:snapToGrid w:val="0"/>
          <w:sz w:val="22"/>
          <w:szCs w:val="22"/>
          <w:lang w:bidi="ar-SA"/>
        </w:rPr>
        <w:t>.</w:t>
      </w:r>
      <w:r w:rsidRPr="00245B7C">
        <w:rPr>
          <w:rFonts w:ascii="Arial" w:hAnsi="Arial" w:cs="Arial"/>
          <w:bCs/>
          <w:noProof/>
          <w:snapToGrid w:val="0"/>
          <w:sz w:val="22"/>
          <w:szCs w:val="22"/>
          <w:lang w:bidi="ar-SA"/>
        </w:rPr>
        <w:t xml:space="preserve"> </w:t>
      </w:r>
      <w:r w:rsidR="00254089" w:rsidRPr="00245B7C">
        <w:rPr>
          <w:rFonts w:ascii="Arial" w:hAnsi="Arial" w:cs="Arial"/>
          <w:sz w:val="22"/>
          <w:szCs w:val="22"/>
        </w:rPr>
        <w:t>Zusätzlich zu der</w:t>
      </w:r>
      <w:r w:rsidR="00CB4EF2" w:rsidRPr="00245B7C">
        <w:rPr>
          <w:rFonts w:ascii="Arial" w:hAnsi="Arial" w:cs="Arial"/>
          <w:sz w:val="22"/>
          <w:szCs w:val="22"/>
        </w:rPr>
        <w:t xml:space="preserve"> NIR-Technologie </w:t>
      </w:r>
      <w:r w:rsidR="00254089" w:rsidRPr="00245B7C">
        <w:rPr>
          <w:rFonts w:ascii="Arial" w:hAnsi="Arial" w:cs="Arial"/>
          <w:sz w:val="22"/>
          <w:szCs w:val="22"/>
        </w:rPr>
        <w:t>liefert Topcon a</w:t>
      </w:r>
      <w:r w:rsidR="00CB4EF2" w:rsidRPr="00245B7C">
        <w:rPr>
          <w:rFonts w:ascii="Arial" w:hAnsi="Arial" w:cs="Arial"/>
          <w:sz w:val="22"/>
          <w:szCs w:val="22"/>
        </w:rPr>
        <w:t>uch die entsprechende Regel-Steuerung</w:t>
      </w:r>
      <w:r w:rsidR="00254089" w:rsidRPr="00245B7C">
        <w:rPr>
          <w:rFonts w:ascii="Arial" w:hAnsi="Arial" w:cs="Arial"/>
          <w:sz w:val="22"/>
          <w:szCs w:val="22"/>
        </w:rPr>
        <w:t>: der</w:t>
      </w:r>
      <w:r w:rsidR="00CB4EF2" w:rsidRPr="00245B7C">
        <w:rPr>
          <w:rFonts w:ascii="Arial" w:hAnsi="Arial" w:cs="Arial"/>
          <w:sz w:val="22"/>
          <w:szCs w:val="22"/>
        </w:rPr>
        <w:t xml:space="preserve"> speziell abgestimmte und modular</w:t>
      </w:r>
      <w:r w:rsidR="00CB4EF2" w:rsidRPr="00162F28">
        <w:rPr>
          <w:rFonts w:ascii="Arial" w:hAnsi="Arial" w:cs="Arial"/>
          <w:sz w:val="22"/>
          <w:szCs w:val="22"/>
        </w:rPr>
        <w:t xml:space="preserve"> aufgebaute Jobrechner CM</w:t>
      </w:r>
      <w:r w:rsidR="002C4D09">
        <w:rPr>
          <w:rFonts w:ascii="Arial" w:hAnsi="Arial" w:cs="Arial"/>
          <w:sz w:val="22"/>
          <w:szCs w:val="22"/>
        </w:rPr>
        <w:t>-</w:t>
      </w:r>
      <w:r w:rsidR="00CB4EF2" w:rsidRPr="00162F28">
        <w:rPr>
          <w:rFonts w:ascii="Arial" w:hAnsi="Arial" w:cs="Arial"/>
          <w:sz w:val="22"/>
          <w:szCs w:val="22"/>
        </w:rPr>
        <w:t xml:space="preserve">20 </w:t>
      </w:r>
      <w:r w:rsidR="00254089" w:rsidRPr="00162F28">
        <w:rPr>
          <w:rFonts w:ascii="Arial" w:hAnsi="Arial" w:cs="Arial"/>
          <w:sz w:val="22"/>
          <w:szCs w:val="22"/>
        </w:rPr>
        <w:t>ermöglicht</w:t>
      </w:r>
      <w:r w:rsidR="00CB4EF2" w:rsidRPr="00162F28">
        <w:rPr>
          <w:rFonts w:ascii="Arial" w:hAnsi="Arial" w:cs="Arial"/>
          <w:sz w:val="22"/>
          <w:szCs w:val="22"/>
        </w:rPr>
        <w:t xml:space="preserve"> die aktive Steuerung der Ausbringmenge</w:t>
      </w:r>
      <w:r w:rsidR="00254089" w:rsidRPr="00162F28">
        <w:rPr>
          <w:rFonts w:ascii="Arial" w:hAnsi="Arial" w:cs="Arial"/>
          <w:sz w:val="22"/>
          <w:szCs w:val="22"/>
        </w:rPr>
        <w:t xml:space="preserve">. Darüber hinaus </w:t>
      </w:r>
      <w:r w:rsidRPr="00162F28">
        <w:rPr>
          <w:rFonts w:ascii="Arial" w:hAnsi="Arial" w:cs="Arial"/>
          <w:bCs/>
          <w:noProof/>
          <w:snapToGrid w:val="0"/>
          <w:sz w:val="22"/>
          <w:szCs w:val="22"/>
          <w:lang w:bidi="ar-SA"/>
        </w:rPr>
        <w:t xml:space="preserve">ist ein GPS-System erforderlich, </w:t>
      </w:r>
      <w:r w:rsidR="0067538C">
        <w:rPr>
          <w:rFonts w:ascii="Arial" w:hAnsi="Arial" w:cs="Arial"/>
          <w:bCs/>
          <w:noProof/>
          <w:snapToGrid w:val="0"/>
          <w:sz w:val="22"/>
          <w:szCs w:val="22"/>
          <w:lang w:bidi="ar-SA"/>
        </w:rPr>
        <w:t>welches die</w:t>
      </w:r>
      <w:r w:rsidRPr="00162F28">
        <w:rPr>
          <w:rFonts w:ascii="Arial" w:hAnsi="Arial" w:cs="Arial"/>
          <w:bCs/>
          <w:noProof/>
          <w:snapToGrid w:val="0"/>
          <w:sz w:val="22"/>
          <w:szCs w:val="22"/>
          <w:lang w:bidi="ar-SA"/>
        </w:rPr>
        <w:t xml:space="preserve"> teilflächenspezifische Dokumentation </w:t>
      </w:r>
      <w:r w:rsidR="0067538C">
        <w:rPr>
          <w:rFonts w:ascii="Arial" w:hAnsi="Arial" w:cs="Arial"/>
          <w:bCs/>
          <w:noProof/>
          <w:snapToGrid w:val="0"/>
          <w:sz w:val="22"/>
          <w:szCs w:val="22"/>
          <w:lang w:bidi="ar-SA"/>
        </w:rPr>
        <w:t>ermöglicht</w:t>
      </w:r>
      <w:r w:rsidRPr="00162F28">
        <w:rPr>
          <w:rFonts w:ascii="Arial" w:hAnsi="Arial" w:cs="Arial"/>
          <w:bCs/>
          <w:noProof/>
          <w:snapToGrid w:val="0"/>
          <w:sz w:val="22"/>
          <w:szCs w:val="22"/>
          <w:lang w:bidi="ar-SA"/>
        </w:rPr>
        <w:t xml:space="preserve">. </w:t>
      </w:r>
      <w:r w:rsidR="0067538C">
        <w:rPr>
          <w:rFonts w:ascii="Arial" w:hAnsi="Arial" w:cs="Arial"/>
          <w:bCs/>
          <w:noProof/>
          <w:snapToGrid w:val="0"/>
          <w:sz w:val="22"/>
          <w:szCs w:val="22"/>
          <w:lang w:bidi="ar-SA"/>
        </w:rPr>
        <w:t>Hierzu kann der GNSS-Empfänger, AGM</w:t>
      </w:r>
      <w:r w:rsidR="002C4D09">
        <w:rPr>
          <w:rFonts w:ascii="Arial" w:hAnsi="Arial" w:cs="Arial"/>
          <w:bCs/>
          <w:noProof/>
          <w:snapToGrid w:val="0"/>
          <w:sz w:val="22"/>
          <w:szCs w:val="22"/>
          <w:lang w:bidi="ar-SA"/>
        </w:rPr>
        <w:t>-</w:t>
      </w:r>
      <w:r w:rsidR="0067538C">
        <w:rPr>
          <w:rFonts w:ascii="Arial" w:hAnsi="Arial" w:cs="Arial"/>
          <w:bCs/>
          <w:noProof/>
          <w:snapToGrid w:val="0"/>
          <w:sz w:val="22"/>
          <w:szCs w:val="22"/>
          <w:lang w:bidi="ar-SA"/>
        </w:rPr>
        <w:t xml:space="preserve">1 genutzt werden, soll das Fahrzeug aktiv gelenkt werden, empfiehlt sich die Kombination mit dem </w:t>
      </w:r>
      <w:r w:rsidR="002C4D09">
        <w:rPr>
          <w:rFonts w:ascii="Arial" w:hAnsi="Arial" w:cs="Arial"/>
          <w:bCs/>
          <w:noProof/>
          <w:snapToGrid w:val="0"/>
          <w:sz w:val="22"/>
          <w:szCs w:val="22"/>
          <w:lang w:bidi="ar-SA"/>
        </w:rPr>
        <w:t xml:space="preserve">Lenkcontroller </w:t>
      </w:r>
      <w:r w:rsidR="0067538C">
        <w:rPr>
          <w:rFonts w:ascii="Arial" w:hAnsi="Arial" w:cs="Arial"/>
          <w:bCs/>
          <w:noProof/>
          <w:snapToGrid w:val="0"/>
          <w:sz w:val="22"/>
          <w:szCs w:val="22"/>
          <w:lang w:bidi="ar-SA"/>
        </w:rPr>
        <w:t>AGI</w:t>
      </w:r>
      <w:r w:rsidR="002C4D09">
        <w:rPr>
          <w:rFonts w:ascii="Arial" w:hAnsi="Arial" w:cs="Arial"/>
          <w:bCs/>
          <w:noProof/>
          <w:snapToGrid w:val="0"/>
          <w:sz w:val="22"/>
          <w:szCs w:val="22"/>
          <w:lang w:bidi="ar-SA"/>
        </w:rPr>
        <w:t>-</w:t>
      </w:r>
      <w:r w:rsidR="0067538C">
        <w:rPr>
          <w:rFonts w:ascii="Arial" w:hAnsi="Arial" w:cs="Arial"/>
          <w:bCs/>
          <w:noProof/>
          <w:snapToGrid w:val="0"/>
          <w:sz w:val="22"/>
          <w:szCs w:val="22"/>
          <w:lang w:bidi="ar-SA"/>
        </w:rPr>
        <w:t xml:space="preserve">4 von Topcon. </w:t>
      </w:r>
      <w:r w:rsidR="004C1327">
        <w:rPr>
          <w:rFonts w:ascii="Arial" w:hAnsi="Arial" w:cs="Arial"/>
          <w:bCs/>
          <w:noProof/>
          <w:snapToGrid w:val="0"/>
          <w:sz w:val="22"/>
          <w:szCs w:val="22"/>
          <w:lang w:bidi="ar-SA"/>
        </w:rPr>
        <w:t>Zur Dokumentation kann das System auch mit vorhandenen GPS-Systeme verknüpft werden.</w:t>
      </w:r>
      <w:r w:rsidRPr="00162F28">
        <w:rPr>
          <w:rFonts w:ascii="Arial" w:hAnsi="Arial" w:cs="Arial"/>
          <w:bCs/>
          <w:noProof/>
          <w:snapToGrid w:val="0"/>
          <w:sz w:val="22"/>
          <w:szCs w:val="22"/>
          <w:lang w:bidi="ar-SA"/>
        </w:rPr>
        <w:t xml:space="preserve"> </w:t>
      </w:r>
    </w:p>
    <w:p w14:paraId="35C96E0D" w14:textId="77777777" w:rsidR="002536D9" w:rsidRPr="00C015BC" w:rsidRDefault="002536D9" w:rsidP="002536D9">
      <w:pPr>
        <w:tabs>
          <w:tab w:val="left" w:pos="270"/>
        </w:tabs>
        <w:spacing w:line="240" w:lineRule="exact"/>
        <w:ind w:right="2074"/>
        <w:rPr>
          <w:rFonts w:ascii="Arial" w:hAnsi="Arial" w:cs="Arial"/>
          <w:bCs/>
          <w:noProof/>
          <w:snapToGrid w:val="0"/>
          <w:sz w:val="22"/>
          <w:szCs w:val="22"/>
          <w:lang w:bidi="ar-SA"/>
        </w:rPr>
      </w:pPr>
    </w:p>
    <w:p w14:paraId="0B8FBFCB" w14:textId="77777777" w:rsidR="002536D9" w:rsidRPr="00E37D9A" w:rsidRDefault="002536D9" w:rsidP="002536D9">
      <w:pPr>
        <w:tabs>
          <w:tab w:val="left" w:pos="270"/>
        </w:tabs>
        <w:spacing w:line="240" w:lineRule="exact"/>
        <w:ind w:right="2074"/>
        <w:rPr>
          <w:rFonts w:ascii="Arial" w:hAnsi="Arial" w:cs="Arial"/>
          <w:b/>
          <w:noProof/>
          <w:snapToGrid w:val="0"/>
          <w:sz w:val="22"/>
          <w:szCs w:val="22"/>
          <w:lang w:bidi="ar-SA"/>
        </w:rPr>
      </w:pPr>
      <w:r>
        <w:rPr>
          <w:rFonts w:ascii="Arial" w:hAnsi="Arial" w:cs="Arial"/>
          <w:b/>
          <w:noProof/>
          <w:snapToGrid w:val="0"/>
          <w:sz w:val="22"/>
          <w:szCs w:val="22"/>
          <w:lang w:bidi="ar-SA"/>
        </w:rPr>
        <w:t>Maximale Flexibilität und Genauigkeit</w:t>
      </w:r>
    </w:p>
    <w:p w14:paraId="24BD84C5" w14:textId="256488E9" w:rsidR="002536D9" w:rsidRDefault="002536D9" w:rsidP="002536D9">
      <w:pPr>
        <w:tabs>
          <w:tab w:val="left" w:pos="270"/>
        </w:tabs>
        <w:spacing w:line="240" w:lineRule="exact"/>
        <w:ind w:right="2074"/>
        <w:rPr>
          <w:rFonts w:ascii="Arial" w:hAnsi="Arial" w:cs="Arial"/>
          <w:bCs/>
          <w:noProof/>
          <w:snapToGrid w:val="0"/>
          <w:sz w:val="22"/>
          <w:szCs w:val="22"/>
          <w:lang w:bidi="ar-SA"/>
        </w:rPr>
      </w:pPr>
      <w:r>
        <w:rPr>
          <w:rFonts w:ascii="Arial" w:hAnsi="Arial" w:cs="Arial"/>
          <w:bCs/>
          <w:noProof/>
          <w:snapToGrid w:val="0"/>
          <w:sz w:val="22"/>
          <w:szCs w:val="22"/>
          <w:lang w:bidi="ar-SA"/>
        </w:rPr>
        <w:t>Die Kompatibilität mit unterschiedlichsten Güllefässern, Terminals und GPS-Systemen gehört wie die hohe Genauigkeit, die Steuerung der Ausbringungsmenge in Abhängigkeit von den Nährstoffgehalten und in Echtzeit sowie die Dokumentation der Applikationsmengen zu den vielfältigen Vorteilen des neuen Topcon LMS</w:t>
      </w:r>
      <w:r w:rsidR="001E08DE">
        <w:rPr>
          <w:rFonts w:ascii="Arial" w:hAnsi="Arial" w:cs="Arial"/>
          <w:bCs/>
          <w:noProof/>
          <w:snapToGrid w:val="0"/>
          <w:sz w:val="22"/>
          <w:szCs w:val="22"/>
          <w:lang w:bidi="ar-SA"/>
        </w:rPr>
        <w:t>-</w:t>
      </w:r>
      <w:r>
        <w:rPr>
          <w:rFonts w:ascii="Arial" w:hAnsi="Arial" w:cs="Arial"/>
          <w:bCs/>
          <w:noProof/>
          <w:snapToGrid w:val="0"/>
          <w:sz w:val="22"/>
          <w:szCs w:val="22"/>
          <w:lang w:bidi="ar-SA"/>
        </w:rPr>
        <w:t>20 NIRS-Systems. Im Zusammenspiel mit dem Topcon Pflanzensensor CropSpec ist sogar eine vollautomatisierte, teilflächenspezifische Düngung möglich, die exakt an dem variablen Bedarf der Pflanzenbestände ausgerichtet ist.</w:t>
      </w:r>
    </w:p>
    <w:p w14:paraId="159B51FC" w14:textId="77777777" w:rsidR="002536D9" w:rsidRPr="003F3341" w:rsidRDefault="002536D9" w:rsidP="002536D9">
      <w:pPr>
        <w:tabs>
          <w:tab w:val="left" w:pos="270"/>
        </w:tabs>
        <w:spacing w:line="240" w:lineRule="exact"/>
        <w:ind w:right="2074"/>
        <w:rPr>
          <w:rFonts w:ascii="Arial" w:hAnsi="Arial" w:cs="Arial"/>
          <w:bCs/>
          <w:noProof/>
          <w:snapToGrid w:val="0"/>
          <w:sz w:val="22"/>
          <w:szCs w:val="22"/>
          <w:lang w:bidi="ar-SA"/>
        </w:rPr>
      </w:pPr>
    </w:p>
    <w:p w14:paraId="02A4F0EA" w14:textId="1E92269A" w:rsidR="002536D9" w:rsidRPr="00AB79B5" w:rsidRDefault="002536D9" w:rsidP="002536D9">
      <w:pPr>
        <w:tabs>
          <w:tab w:val="left" w:pos="270"/>
        </w:tabs>
        <w:spacing w:line="240" w:lineRule="exact"/>
        <w:ind w:right="2074"/>
        <w:rPr>
          <w:rFonts w:ascii="Arial" w:eastAsia="Calibri" w:hAnsi="Arial" w:cs="Arial"/>
          <w:bCs/>
          <w:sz w:val="22"/>
          <w:szCs w:val="22"/>
          <w:lang w:eastAsia="en-US" w:bidi="ar-SA"/>
        </w:rPr>
      </w:pPr>
      <w:r w:rsidRPr="00E81F3B">
        <w:rPr>
          <w:rFonts w:ascii="Arial" w:hAnsi="Arial" w:cs="Arial"/>
          <w:bCs/>
          <w:noProof/>
          <w:snapToGrid w:val="0"/>
          <w:sz w:val="22"/>
          <w:szCs w:val="22"/>
          <w:lang w:val="x-none" w:bidi="ar-SA"/>
        </w:rPr>
        <w:t xml:space="preserve">Weitere Informationen </w:t>
      </w:r>
      <w:r>
        <w:rPr>
          <w:rFonts w:ascii="Arial" w:hAnsi="Arial" w:cs="Arial"/>
          <w:bCs/>
          <w:noProof/>
          <w:snapToGrid w:val="0"/>
          <w:sz w:val="22"/>
          <w:szCs w:val="22"/>
          <w:lang w:bidi="ar-SA"/>
        </w:rPr>
        <w:t xml:space="preserve">zu dieser und </w:t>
      </w:r>
      <w:r w:rsidRPr="00E81F3B">
        <w:rPr>
          <w:rFonts w:ascii="Arial" w:eastAsia="Calibri" w:hAnsi="Arial" w:cs="Arial"/>
          <w:bCs/>
          <w:sz w:val="22"/>
          <w:szCs w:val="22"/>
          <w:lang w:eastAsia="en-US" w:bidi="ar-SA"/>
        </w:rPr>
        <w:t xml:space="preserve">anderen </w:t>
      </w:r>
      <w:r>
        <w:rPr>
          <w:rFonts w:ascii="Arial" w:eastAsia="Calibri" w:hAnsi="Arial" w:cs="Arial"/>
          <w:bCs/>
          <w:sz w:val="22"/>
          <w:szCs w:val="22"/>
          <w:lang w:eastAsia="en-US" w:bidi="ar-SA"/>
        </w:rPr>
        <w:t>nutzerfreundlichen Lösungen von Topcon</w:t>
      </w:r>
      <w:r w:rsidRPr="00E81F3B">
        <w:rPr>
          <w:rFonts w:ascii="Arial" w:eastAsia="Calibri" w:hAnsi="Arial" w:cs="Arial"/>
          <w:bCs/>
          <w:sz w:val="22"/>
          <w:szCs w:val="22"/>
          <w:lang w:eastAsia="en-US" w:bidi="ar-SA"/>
        </w:rPr>
        <w:t xml:space="preserve"> </w:t>
      </w:r>
      <w:r>
        <w:rPr>
          <w:rFonts w:ascii="Arial" w:eastAsia="Calibri" w:hAnsi="Arial" w:cs="Arial"/>
          <w:bCs/>
          <w:sz w:val="22"/>
          <w:szCs w:val="22"/>
          <w:lang w:eastAsia="en-US" w:bidi="ar-SA"/>
        </w:rPr>
        <w:t xml:space="preserve">sind unter </w:t>
      </w:r>
      <w:r w:rsidR="001E08DE">
        <w:rPr>
          <w:rStyle w:val="Hyperlink"/>
          <w:rFonts w:ascii="Arial" w:eastAsia="Calibri" w:hAnsi="Arial" w:cs="Arial"/>
          <w:bCs/>
          <w:sz w:val="22"/>
          <w:szCs w:val="22"/>
          <w:u w:val="none"/>
          <w:lang w:eastAsia="en-US" w:bidi="ar-SA"/>
        </w:rPr>
        <w:t>topconpositioning.com/de/</w:t>
      </w:r>
      <w:proofErr w:type="spellStart"/>
      <w:r w:rsidR="001E08DE">
        <w:rPr>
          <w:rStyle w:val="Hyperlink"/>
          <w:rFonts w:ascii="Arial" w:eastAsia="Calibri" w:hAnsi="Arial" w:cs="Arial"/>
          <w:bCs/>
          <w:sz w:val="22"/>
          <w:szCs w:val="22"/>
          <w:u w:val="none"/>
          <w:lang w:eastAsia="en-US" w:bidi="ar-SA"/>
        </w:rPr>
        <w:t>nährstoffmanagement</w:t>
      </w:r>
      <w:proofErr w:type="spellEnd"/>
      <w:r w:rsidR="001E08DE">
        <w:rPr>
          <w:rStyle w:val="Hyperlink"/>
          <w:rFonts w:ascii="Arial" w:eastAsia="Calibri" w:hAnsi="Arial" w:cs="Arial"/>
          <w:bCs/>
          <w:sz w:val="22"/>
          <w:szCs w:val="22"/>
          <w:u w:val="none"/>
          <w:lang w:eastAsia="en-US" w:bidi="ar-SA"/>
        </w:rPr>
        <w:t xml:space="preserve"> </w:t>
      </w:r>
      <w:r>
        <w:rPr>
          <w:rFonts w:ascii="Arial" w:hAnsi="Arial" w:cs="Arial"/>
          <w:bCs/>
          <w:sz w:val="22"/>
          <w:szCs w:val="22"/>
        </w:rPr>
        <w:t>verfügbar.</w:t>
      </w:r>
    </w:p>
    <w:p w14:paraId="0CBAF59C" w14:textId="77777777" w:rsidR="002536D9" w:rsidRDefault="002536D9" w:rsidP="002536D9">
      <w:pPr>
        <w:pBdr>
          <w:bottom w:val="single" w:sz="6" w:space="1" w:color="auto"/>
        </w:pBdr>
        <w:spacing w:line="240" w:lineRule="exact"/>
        <w:ind w:right="2697"/>
        <w:rPr>
          <w:rFonts w:ascii="Arial" w:hAnsi="Arial" w:cs="Arial"/>
          <w:sz w:val="14"/>
          <w:szCs w:val="14"/>
        </w:rPr>
      </w:pPr>
    </w:p>
    <w:p w14:paraId="7B6D28C7" w14:textId="77777777" w:rsidR="002536D9" w:rsidRDefault="002536D9" w:rsidP="002536D9">
      <w:pPr>
        <w:pBdr>
          <w:bottom w:val="single" w:sz="6" w:space="1" w:color="auto"/>
        </w:pBdr>
        <w:spacing w:line="240" w:lineRule="exact"/>
        <w:ind w:right="2697"/>
        <w:rPr>
          <w:rFonts w:ascii="Arial" w:hAnsi="Arial" w:cs="Arial"/>
          <w:sz w:val="14"/>
          <w:szCs w:val="14"/>
        </w:rPr>
      </w:pPr>
    </w:p>
    <w:p w14:paraId="25C25997" w14:textId="77777777" w:rsidR="002536D9" w:rsidRPr="00FB4C71" w:rsidRDefault="002536D9" w:rsidP="002536D9">
      <w:pPr>
        <w:pBdr>
          <w:bottom w:val="single" w:sz="6" w:space="1" w:color="auto"/>
        </w:pBdr>
        <w:spacing w:line="240" w:lineRule="exact"/>
        <w:ind w:right="2697"/>
        <w:rPr>
          <w:rFonts w:ascii="Arial" w:hAnsi="Arial" w:cs="Arial"/>
          <w:sz w:val="14"/>
          <w:szCs w:val="14"/>
        </w:rPr>
      </w:pPr>
    </w:p>
    <w:p w14:paraId="2BF3B16D" w14:textId="77777777" w:rsidR="002536D9" w:rsidRDefault="002536D9" w:rsidP="002536D9">
      <w:pPr>
        <w:spacing w:line="264" w:lineRule="auto"/>
        <w:ind w:right="2697"/>
        <w:rPr>
          <w:rFonts w:ascii="Arial" w:hAnsi="Arial" w:cs="Arial"/>
          <w:sz w:val="14"/>
          <w:szCs w:val="14"/>
        </w:rPr>
      </w:pPr>
    </w:p>
    <w:p w14:paraId="3EEA6595" w14:textId="77777777" w:rsidR="002536D9" w:rsidRDefault="002536D9" w:rsidP="002536D9">
      <w:pPr>
        <w:spacing w:line="264" w:lineRule="auto"/>
        <w:ind w:right="2697"/>
        <w:rPr>
          <w:rFonts w:ascii="Arial" w:hAnsi="Arial" w:cs="Arial"/>
          <w:sz w:val="14"/>
          <w:szCs w:val="14"/>
        </w:rPr>
      </w:pPr>
    </w:p>
    <w:p w14:paraId="4147EDCE" w14:textId="77777777" w:rsidR="002536D9" w:rsidRPr="00FB4C71" w:rsidRDefault="002536D9" w:rsidP="002536D9">
      <w:pPr>
        <w:spacing w:line="264" w:lineRule="auto"/>
        <w:ind w:right="2697"/>
        <w:rPr>
          <w:rFonts w:ascii="Arial" w:hAnsi="Arial" w:cs="Arial"/>
          <w:sz w:val="14"/>
          <w:szCs w:val="14"/>
        </w:rPr>
      </w:pPr>
    </w:p>
    <w:p w14:paraId="7F7AC828" w14:textId="3FBE2746" w:rsidR="002536D9" w:rsidRPr="00FB4C71" w:rsidRDefault="002536D9" w:rsidP="002536D9">
      <w:pPr>
        <w:ind w:right="2697"/>
        <w:rPr>
          <w:rFonts w:ascii="Arial" w:hAnsi="Arial" w:cs="Arial"/>
          <w:color w:val="000000" w:themeColor="text1"/>
          <w:sz w:val="14"/>
          <w:szCs w:val="14"/>
        </w:rPr>
      </w:pPr>
      <w:r w:rsidRPr="00FB4C71">
        <w:rPr>
          <w:rFonts w:ascii="Arial" w:hAnsi="Arial" w:cs="Arial"/>
          <w:b/>
          <w:sz w:val="14"/>
          <w:szCs w:val="14"/>
        </w:rPr>
        <w:t xml:space="preserve">Über die Topcon Positioning Group </w:t>
      </w:r>
      <w:r w:rsidRPr="00FB4C71">
        <w:rPr>
          <w:rFonts w:ascii="Arial" w:hAnsi="Arial" w:cs="Arial"/>
          <w:b/>
          <w:sz w:val="14"/>
          <w:szCs w:val="14"/>
        </w:rPr>
        <w:br/>
      </w:r>
      <w:r w:rsidRPr="00FB4C71">
        <w:rPr>
          <w:rFonts w:ascii="Arial" w:hAnsi="Arial" w:cs="Arial"/>
          <w:color w:val="000000" w:themeColor="text1"/>
          <w:sz w:val="14"/>
          <w:szCs w:val="14"/>
        </w:rPr>
        <w:t xml:space="preserve">Always </w:t>
      </w:r>
      <w:proofErr w:type="spellStart"/>
      <w:r w:rsidR="003D128D">
        <w:rPr>
          <w:rFonts w:ascii="Arial" w:hAnsi="Arial" w:cs="Arial"/>
          <w:color w:val="000000" w:themeColor="text1"/>
          <w:sz w:val="14"/>
          <w:szCs w:val="14"/>
        </w:rPr>
        <w:t>O</w:t>
      </w:r>
      <w:r w:rsidRPr="00FB4C71">
        <w:rPr>
          <w:rFonts w:ascii="Arial" w:hAnsi="Arial" w:cs="Arial"/>
          <w:color w:val="000000" w:themeColor="text1"/>
          <w:sz w:val="14"/>
          <w:szCs w:val="14"/>
        </w:rPr>
        <w:t>ne</w:t>
      </w:r>
      <w:proofErr w:type="spellEnd"/>
      <w:r w:rsidRPr="00FB4C71">
        <w:rPr>
          <w:rFonts w:ascii="Arial" w:hAnsi="Arial" w:cs="Arial"/>
          <w:color w:val="000000" w:themeColor="text1"/>
          <w:sz w:val="14"/>
          <w:szCs w:val="14"/>
        </w:rPr>
        <w:t xml:space="preserve"> </w:t>
      </w:r>
      <w:proofErr w:type="spellStart"/>
      <w:r w:rsidR="003D128D">
        <w:rPr>
          <w:rFonts w:ascii="Arial" w:hAnsi="Arial" w:cs="Arial"/>
          <w:color w:val="000000" w:themeColor="text1"/>
          <w:sz w:val="14"/>
          <w:szCs w:val="14"/>
        </w:rPr>
        <w:t>S</w:t>
      </w:r>
      <w:r w:rsidRPr="00FB4C71">
        <w:rPr>
          <w:rFonts w:ascii="Arial" w:hAnsi="Arial" w:cs="Arial"/>
          <w:color w:val="000000" w:themeColor="text1"/>
          <w:sz w:val="14"/>
          <w:szCs w:val="14"/>
        </w:rPr>
        <w:t>tep</w:t>
      </w:r>
      <w:proofErr w:type="spellEnd"/>
      <w:r w:rsidRPr="00FB4C71">
        <w:rPr>
          <w:rFonts w:ascii="Arial" w:hAnsi="Arial" w:cs="Arial"/>
          <w:color w:val="000000" w:themeColor="text1"/>
          <w:sz w:val="14"/>
          <w:szCs w:val="14"/>
        </w:rPr>
        <w:t xml:space="preserve"> </w:t>
      </w:r>
      <w:proofErr w:type="spellStart"/>
      <w:r w:rsidR="003D128D">
        <w:rPr>
          <w:rFonts w:ascii="Arial" w:hAnsi="Arial" w:cs="Arial"/>
          <w:color w:val="000000" w:themeColor="text1"/>
          <w:sz w:val="14"/>
          <w:szCs w:val="14"/>
        </w:rPr>
        <w:t>A</w:t>
      </w:r>
      <w:r w:rsidRPr="00FB4C71">
        <w:rPr>
          <w:rFonts w:ascii="Arial" w:hAnsi="Arial" w:cs="Arial"/>
          <w:color w:val="000000" w:themeColor="text1"/>
          <w:sz w:val="14"/>
          <w:szCs w:val="14"/>
        </w:rPr>
        <w:t>head</w:t>
      </w:r>
      <w:proofErr w:type="spellEnd"/>
      <w:r w:rsidRPr="00FB4C71">
        <w:rPr>
          <w:rFonts w:ascii="Arial" w:hAnsi="Arial" w:cs="Arial"/>
          <w:color w:val="000000" w:themeColor="text1"/>
          <w:sz w:val="14"/>
          <w:szCs w:val="14"/>
        </w:rPr>
        <w:t xml:space="preserve"> – stets einen Schritt voraus in Sachen Technologie und Kundennutzen. Als Industrieführer entwickelt, fertigt und vertreibt die Topcon Positioning Group Lösungen für präzise Messaufgaben und Arbeitsabläufe für Anwender in der globalen Bau- und Geodatenbranche sowie der Landwirtschaft. Der Hauptsitz der Topcon Positioning Group</w:t>
      </w:r>
      <w:r>
        <w:rPr>
          <w:rFonts w:ascii="Arial" w:hAnsi="Arial" w:cs="Arial"/>
          <w:color w:val="000000" w:themeColor="text1"/>
          <w:sz w:val="14"/>
          <w:szCs w:val="14"/>
        </w:rPr>
        <w:t xml:space="preserve">, inklusive Topcon </w:t>
      </w:r>
      <w:proofErr w:type="spellStart"/>
      <w:r>
        <w:rPr>
          <w:rFonts w:ascii="Arial" w:hAnsi="Arial" w:cs="Arial"/>
          <w:color w:val="000000" w:themeColor="text1"/>
          <w:sz w:val="14"/>
          <w:szCs w:val="14"/>
        </w:rPr>
        <w:t>Agriculture</w:t>
      </w:r>
      <w:proofErr w:type="spellEnd"/>
      <w:r>
        <w:rPr>
          <w:rFonts w:ascii="Arial" w:hAnsi="Arial" w:cs="Arial"/>
          <w:color w:val="000000" w:themeColor="text1"/>
          <w:sz w:val="14"/>
          <w:szCs w:val="14"/>
        </w:rPr>
        <w:t>,</w:t>
      </w:r>
      <w:r w:rsidRPr="00FB4C71">
        <w:rPr>
          <w:rFonts w:ascii="Arial" w:hAnsi="Arial" w:cs="Arial"/>
          <w:color w:val="000000" w:themeColor="text1"/>
          <w:sz w:val="14"/>
          <w:szCs w:val="14"/>
        </w:rPr>
        <w:t xml:space="preserve"> liegt in Livermore in Kalifornien, USA). Die Europazentrale befindet sich in Capelle a/d IJssel in den Niederlanden. Die Topcon Corporation (</w:t>
      </w:r>
      <w:hyperlink r:id="rId12" w:history="1">
        <w:r w:rsidRPr="00FB4C71">
          <w:rPr>
            <w:rStyle w:val="Hyperlink"/>
            <w:rFonts w:ascii="Arial" w:hAnsi="Arial" w:cs="Arial"/>
            <w:sz w:val="14"/>
            <w:szCs w:val="14"/>
          </w:rPr>
          <w:t>topcon.com</w:t>
        </w:r>
      </w:hyperlink>
      <w:r w:rsidRPr="00FB4C71">
        <w:rPr>
          <w:rFonts w:ascii="Arial" w:hAnsi="Arial" w:cs="Arial"/>
          <w:color w:val="000000" w:themeColor="text1"/>
          <w:sz w:val="14"/>
          <w:szCs w:val="14"/>
        </w:rPr>
        <w:t>) wurde 1932 gegründet und ist an der Börse von Tokio notiert (TSE: 7732).</w:t>
      </w:r>
    </w:p>
    <w:p w14:paraId="245D9BF2" w14:textId="043EECB8" w:rsidR="002536D9" w:rsidRPr="00254089" w:rsidRDefault="002536D9" w:rsidP="002536D9">
      <w:pPr>
        <w:rPr>
          <w:rFonts w:ascii="Arial" w:hAnsi="Arial" w:cs="Arial"/>
          <w:sz w:val="14"/>
          <w:szCs w:val="14"/>
          <w:u w:val="single"/>
          <w:lang w:val="en-GB"/>
        </w:rPr>
      </w:pPr>
      <w:r w:rsidRPr="00793071">
        <w:rPr>
          <w:rFonts w:ascii="Arial" w:hAnsi="Arial" w:cs="Arial"/>
          <w:color w:val="000000" w:themeColor="text1"/>
          <w:sz w:val="14"/>
          <w:szCs w:val="14"/>
          <w:lang w:val="en-GB"/>
        </w:rPr>
        <w:t>Agriculture</w:t>
      </w:r>
      <w:r w:rsidRPr="00793071">
        <w:rPr>
          <w:rFonts w:ascii="Arial" w:hAnsi="Arial" w:cs="Arial"/>
          <w:sz w:val="14"/>
          <w:szCs w:val="14"/>
          <w:lang w:val="en-GB"/>
        </w:rPr>
        <w:t>: (</w:t>
      </w:r>
      <w:hyperlink r:id="rId13" w:tgtFrame="_blank" w:history="1">
        <w:r w:rsidRPr="00254089">
          <w:rPr>
            <w:rStyle w:val="Hyperlink"/>
            <w:rFonts w:ascii="Arial" w:hAnsi="Arial" w:cs="Arial"/>
            <w:color w:val="auto"/>
            <w:sz w:val="14"/>
            <w:szCs w:val="14"/>
            <w:lang w:val="en-GB"/>
          </w:rPr>
          <w:t>topconagriculture.com</w:t>
        </w:r>
      </w:hyperlink>
      <w:r w:rsidRPr="00254089">
        <w:rPr>
          <w:rFonts w:ascii="Arial" w:hAnsi="Arial" w:cs="Arial"/>
          <w:sz w:val="14"/>
          <w:szCs w:val="14"/>
          <w:lang w:val="en-GB"/>
        </w:rPr>
        <w:t>, </w:t>
      </w:r>
      <w:hyperlink r:id="rId14" w:tgtFrame="_blank" w:history="1">
        <w:r w:rsidR="00623389" w:rsidRPr="00793071">
          <w:rPr>
            <w:rStyle w:val="Hyperlink"/>
            <w:rFonts w:ascii="Arial" w:hAnsi="Arial" w:cs="Arial"/>
            <w:color w:val="auto"/>
            <w:sz w:val="14"/>
            <w:szCs w:val="14"/>
            <w:lang w:val="en-GB"/>
          </w:rPr>
          <w:t>LinkedIn</w:t>
        </w:r>
      </w:hyperlink>
      <w:r w:rsidR="00DD31CA" w:rsidRPr="00162F28">
        <w:rPr>
          <w:highlight w:val="yellow"/>
        </w:rPr>
        <w:fldChar w:fldCharType="begin"/>
      </w:r>
      <w:r w:rsidR="00DD31CA" w:rsidRPr="00162F28">
        <w:rPr>
          <w:rFonts w:ascii="Arial" w:hAnsi="Arial" w:cs="Arial"/>
          <w:sz w:val="14"/>
          <w:szCs w:val="14"/>
          <w:highlight w:val="yellow"/>
          <w:lang w:val="en-GB"/>
        </w:rPr>
        <w:instrText xml:space="preserve">https://www.linkedin.com/company/topconagriculture/" \t "_blank" </w:instrText>
      </w:r>
      <w:r w:rsidR="00DD31CA" w:rsidRPr="00162F28">
        <w:rPr>
          <w:highlight w:val="yellow"/>
        </w:rPr>
        <w:fldChar w:fldCharType="separate"/>
      </w:r>
      <w:r w:rsidRPr="00162F28">
        <w:rPr>
          <w:rStyle w:val="Hyperlink"/>
          <w:rFonts w:ascii="Arial" w:hAnsi="Arial" w:cs="Arial"/>
          <w:color w:val="auto"/>
          <w:sz w:val="14"/>
          <w:szCs w:val="14"/>
          <w:highlight w:val="yellow"/>
          <w:lang w:val="en-GB"/>
        </w:rPr>
        <w:t>LinkedIn</w:t>
      </w:r>
      <w:r w:rsidR="00DD31CA" w:rsidRPr="00162F28">
        <w:rPr>
          <w:rStyle w:val="Hyperlink"/>
          <w:rFonts w:ascii="Arial" w:hAnsi="Arial" w:cs="Arial"/>
          <w:color w:val="auto"/>
          <w:sz w:val="14"/>
          <w:szCs w:val="14"/>
          <w:highlight w:val="yellow"/>
          <w:lang w:val="en-GB"/>
        </w:rPr>
        <w:fldChar w:fldCharType="end"/>
      </w:r>
      <w:r w:rsidRPr="00254089">
        <w:rPr>
          <w:rFonts w:ascii="Arial" w:hAnsi="Arial" w:cs="Arial"/>
          <w:sz w:val="14"/>
          <w:szCs w:val="14"/>
          <w:lang w:val="en-GB"/>
        </w:rPr>
        <w:t>, </w:t>
      </w:r>
      <w:hyperlink r:id="rId15" w:tgtFrame="_blank" w:history="1">
        <w:r w:rsidRPr="00254089">
          <w:rPr>
            <w:rStyle w:val="Hyperlink"/>
            <w:rFonts w:ascii="Arial" w:hAnsi="Arial" w:cs="Arial"/>
            <w:color w:val="auto"/>
            <w:sz w:val="14"/>
            <w:szCs w:val="14"/>
            <w:lang w:val="en-GB"/>
          </w:rPr>
          <w:t>Twitter</w:t>
        </w:r>
      </w:hyperlink>
      <w:r w:rsidRPr="00254089">
        <w:rPr>
          <w:rFonts w:ascii="Arial" w:hAnsi="Arial" w:cs="Arial"/>
          <w:sz w:val="14"/>
          <w:szCs w:val="14"/>
          <w:lang w:val="en-GB"/>
        </w:rPr>
        <w:t>,</w:t>
      </w:r>
      <w:r w:rsidRPr="00254089">
        <w:rPr>
          <w:rStyle w:val="apple-converted-space"/>
          <w:rFonts w:ascii="Arial" w:hAnsi="Arial" w:cs="Arial"/>
          <w:sz w:val="14"/>
          <w:szCs w:val="14"/>
          <w:lang w:val="en-GB"/>
        </w:rPr>
        <w:t> </w:t>
      </w:r>
      <w:hyperlink r:id="rId16" w:tgtFrame="_blank" w:tooltip="https://www.facebook.com/pg/TopconAg" w:history="1">
        <w:r w:rsidRPr="00254089">
          <w:rPr>
            <w:rStyle w:val="Hyperlink"/>
            <w:rFonts w:ascii="Arial" w:hAnsi="Arial" w:cs="Arial"/>
            <w:color w:val="auto"/>
            <w:sz w:val="14"/>
            <w:szCs w:val="14"/>
            <w:lang w:val="en-GB"/>
          </w:rPr>
          <w:t>Facebook</w:t>
        </w:r>
      </w:hyperlink>
      <w:r w:rsidRPr="00254089">
        <w:rPr>
          <w:rFonts w:ascii="Arial" w:hAnsi="Arial" w:cs="Arial"/>
          <w:sz w:val="14"/>
          <w:szCs w:val="14"/>
          <w:lang w:val="en-GB"/>
        </w:rPr>
        <w:t>)</w:t>
      </w:r>
    </w:p>
    <w:p w14:paraId="36345EAB" w14:textId="7E9E9A3F" w:rsidR="002536D9" w:rsidRPr="00793071" w:rsidRDefault="002536D9" w:rsidP="002536D9">
      <w:pPr>
        <w:spacing w:line="264" w:lineRule="auto"/>
        <w:ind w:right="2697"/>
        <w:rPr>
          <w:rFonts w:ascii="Arial" w:hAnsi="Arial" w:cs="Arial"/>
          <w:color w:val="000000" w:themeColor="text1"/>
          <w:sz w:val="14"/>
          <w:szCs w:val="14"/>
          <w:lang w:val="en-GB"/>
        </w:rPr>
      </w:pPr>
    </w:p>
    <w:sectPr w:rsidR="002536D9" w:rsidRPr="00793071" w:rsidSect="00220EA2">
      <w:headerReference w:type="even" r:id="rId17"/>
      <w:headerReference w:type="default" r:id="rId18"/>
      <w:footerReference w:type="even" r:id="rId19"/>
      <w:footerReference w:type="default" r:id="rId20"/>
      <w:headerReference w:type="first" r:id="rId21"/>
      <w:footerReference w:type="first" r:id="rId22"/>
      <w:pgSz w:w="11900" w:h="16840"/>
      <w:pgMar w:top="2713" w:right="1440" w:bottom="1946" w:left="1015" w:header="360" w:footer="177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EB77AF" w14:textId="77777777" w:rsidR="00415397" w:rsidRDefault="00415397">
      <w:r>
        <w:separator/>
      </w:r>
    </w:p>
  </w:endnote>
  <w:endnote w:type="continuationSeparator" w:id="0">
    <w:p w14:paraId="5E3E9F55" w14:textId="77777777" w:rsidR="00415397" w:rsidRDefault="00415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 w:name="Swis721 BT">
    <w:altName w:val="Cambria"/>
    <w:charset w:val="00"/>
    <w:family w:val="swiss"/>
    <w:pitch w:val="variable"/>
    <w:sig w:usb0="800000AF" w:usb1="1000204A" w:usb2="00000000" w:usb3="00000000" w:csb0="0000001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74D20" w14:textId="77777777" w:rsidR="006F2ED4" w:rsidRDefault="006F2ED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573F69" w14:textId="103BF378" w:rsidR="00CF01C7" w:rsidRPr="00063526" w:rsidRDefault="00063526" w:rsidP="00063526">
    <w:pPr>
      <w:pStyle w:val="Fuzeile"/>
    </w:pPr>
    <w:r w:rsidRPr="00CF01C7">
      <w:rPr>
        <w:noProof/>
        <w:lang w:bidi="ar-SA"/>
      </w:rPr>
      <mc:AlternateContent>
        <mc:Choice Requires="wps">
          <w:drawing>
            <wp:anchor distT="0" distB="0" distL="114300" distR="114300" simplePos="0" relativeHeight="251683840" behindDoc="0" locked="0" layoutInCell="1" allowOverlap="1" wp14:anchorId="186FA292" wp14:editId="0DBC6F6B">
              <wp:simplePos x="0" y="0"/>
              <wp:positionH relativeFrom="margin">
                <wp:posOffset>4690789</wp:posOffset>
              </wp:positionH>
              <wp:positionV relativeFrom="paragraph">
                <wp:posOffset>129106</wp:posOffset>
              </wp:positionV>
              <wp:extent cx="2049253" cy="1234440"/>
              <wp:effectExtent l="0" t="0" r="8255" b="3810"/>
              <wp:wrapNone/>
              <wp:docPr id="38"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049253" cy="12344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0EC3B58A" w14:textId="77777777" w:rsidR="00063526" w:rsidRDefault="00063526" w:rsidP="00063526">
                          <w:pPr>
                            <w:widowControl w:val="0"/>
                            <w:autoSpaceDE w:val="0"/>
                            <w:autoSpaceDN w:val="0"/>
                            <w:adjustRightInd w:val="0"/>
                            <w:rPr>
                              <w:rFonts w:ascii="Arial" w:hAnsi="Arial" w:cs="Arial"/>
                              <w:b/>
                              <w:sz w:val="12"/>
                            </w:rPr>
                          </w:pPr>
                          <w:r>
                            <w:rPr>
                              <w:rFonts w:ascii="Arial" w:hAnsi="Arial" w:cs="Arial"/>
                              <w:b/>
                              <w:sz w:val="12"/>
                            </w:rPr>
                            <w:t>Pressekontakt Topcon</w:t>
                          </w:r>
                        </w:p>
                        <w:p w14:paraId="0518198C" w14:textId="77777777" w:rsidR="00063526" w:rsidRDefault="00063526" w:rsidP="00063526">
                          <w:pPr>
                            <w:widowControl w:val="0"/>
                            <w:autoSpaceDE w:val="0"/>
                            <w:autoSpaceDN w:val="0"/>
                            <w:adjustRightInd w:val="0"/>
                            <w:rPr>
                              <w:rFonts w:ascii="Arial" w:hAnsi="Arial" w:cs="Arial"/>
                              <w:b/>
                              <w:sz w:val="12"/>
                            </w:rPr>
                          </w:pPr>
                          <w:r>
                            <w:rPr>
                              <w:rFonts w:ascii="Arial" w:hAnsi="Arial" w:cs="Arial"/>
                              <w:b/>
                              <w:sz w:val="12"/>
                            </w:rPr>
                            <w:t>Julia Kirchner</w:t>
                          </w:r>
                        </w:p>
                        <w:p w14:paraId="0898BBFF" w14:textId="77777777" w:rsidR="00063526" w:rsidRDefault="00415397" w:rsidP="00063526">
                          <w:pPr>
                            <w:widowControl w:val="0"/>
                            <w:autoSpaceDE w:val="0"/>
                            <w:autoSpaceDN w:val="0"/>
                            <w:adjustRightInd w:val="0"/>
                            <w:rPr>
                              <w:rFonts w:ascii="Arial" w:hAnsi="Arial" w:cs="Arial"/>
                              <w:b/>
                              <w:sz w:val="12"/>
                            </w:rPr>
                          </w:pPr>
                          <w:hyperlink r:id="rId1" w:history="1">
                            <w:r w:rsidR="00063526" w:rsidRPr="004B2E97">
                              <w:rPr>
                                <w:rStyle w:val="Hyperlink"/>
                                <w:rFonts w:ascii="Arial" w:hAnsi="Arial" w:cs="Arial"/>
                                <w:sz w:val="12"/>
                              </w:rPr>
                              <w:t>jkirchner@topcon.com</w:t>
                            </w:r>
                          </w:hyperlink>
                        </w:p>
                        <w:p w14:paraId="6670D896" w14:textId="77777777" w:rsidR="00063526" w:rsidRDefault="00063526" w:rsidP="00063526">
                          <w:pPr>
                            <w:widowControl w:val="0"/>
                            <w:autoSpaceDE w:val="0"/>
                            <w:autoSpaceDN w:val="0"/>
                            <w:adjustRightInd w:val="0"/>
                            <w:rPr>
                              <w:rFonts w:ascii="Arial" w:hAnsi="Arial" w:cs="Arial"/>
                              <w:b/>
                              <w:sz w:val="12"/>
                            </w:rPr>
                          </w:pPr>
                          <w:r>
                            <w:rPr>
                              <w:rFonts w:ascii="Arial" w:hAnsi="Arial" w:cs="Arial"/>
                              <w:b/>
                              <w:sz w:val="12"/>
                            </w:rPr>
                            <w:t>Tel. +49 162-4153378</w:t>
                          </w:r>
                        </w:p>
                        <w:p w14:paraId="1231E01E" w14:textId="77777777" w:rsidR="00063526" w:rsidRDefault="00063526" w:rsidP="00063526">
                          <w:pPr>
                            <w:widowControl w:val="0"/>
                            <w:autoSpaceDE w:val="0"/>
                            <w:autoSpaceDN w:val="0"/>
                            <w:adjustRightInd w:val="0"/>
                            <w:rPr>
                              <w:rFonts w:ascii="Arial" w:hAnsi="Arial" w:cs="Arial"/>
                              <w:b/>
                              <w:sz w:val="12"/>
                            </w:rPr>
                          </w:pPr>
                        </w:p>
                        <w:p w14:paraId="1E6F8869" w14:textId="77777777" w:rsidR="00063526" w:rsidRDefault="00063526" w:rsidP="00063526">
                          <w:pPr>
                            <w:widowControl w:val="0"/>
                            <w:autoSpaceDE w:val="0"/>
                            <w:autoSpaceDN w:val="0"/>
                            <w:adjustRightInd w:val="0"/>
                            <w:rPr>
                              <w:rFonts w:ascii="Arial" w:hAnsi="Arial" w:cs="Arial"/>
                              <w:b/>
                              <w:sz w:val="12"/>
                            </w:rPr>
                          </w:pPr>
                          <w:r w:rsidRPr="00B01F4B">
                            <w:rPr>
                              <w:rFonts w:ascii="Arial" w:hAnsi="Arial" w:cs="Arial"/>
                              <w:b/>
                              <w:sz w:val="12"/>
                            </w:rPr>
                            <w:t>Topcon Deutschland Positioning GmbH</w:t>
                          </w:r>
                        </w:p>
                        <w:p w14:paraId="37D0EFBF" w14:textId="77777777" w:rsidR="00063526" w:rsidRPr="00B01F4B" w:rsidRDefault="00063526" w:rsidP="00063526">
                          <w:pPr>
                            <w:widowControl w:val="0"/>
                            <w:autoSpaceDE w:val="0"/>
                            <w:autoSpaceDN w:val="0"/>
                            <w:adjustRightInd w:val="0"/>
                            <w:rPr>
                              <w:rFonts w:ascii="Arial" w:hAnsi="Arial" w:cs="Arial"/>
                              <w:sz w:val="12"/>
                            </w:rPr>
                          </w:pPr>
                          <w:r>
                            <w:rPr>
                              <w:rFonts w:ascii="Arial" w:hAnsi="Arial" w:cs="Arial"/>
                              <w:sz w:val="12"/>
                            </w:rPr>
                            <w:t>A</w:t>
                          </w:r>
                          <w:r w:rsidRPr="00B01F4B">
                            <w:rPr>
                              <w:rFonts w:ascii="Arial" w:hAnsi="Arial" w:cs="Arial"/>
                              <w:sz w:val="12"/>
                            </w:rPr>
                            <w:t>lter Teichweg 55b</w:t>
                          </w:r>
                        </w:p>
                        <w:p w14:paraId="658A56CA" w14:textId="77777777" w:rsidR="00063526" w:rsidRPr="00B01F4B" w:rsidRDefault="00063526" w:rsidP="00063526">
                          <w:pPr>
                            <w:widowControl w:val="0"/>
                            <w:autoSpaceDE w:val="0"/>
                            <w:autoSpaceDN w:val="0"/>
                            <w:adjustRightInd w:val="0"/>
                            <w:rPr>
                              <w:rFonts w:ascii="Arial" w:hAnsi="Arial" w:cs="Arial"/>
                              <w:sz w:val="12"/>
                            </w:rPr>
                          </w:pPr>
                          <w:r w:rsidRPr="00B01F4B">
                            <w:rPr>
                              <w:rFonts w:ascii="Arial" w:hAnsi="Arial" w:cs="Arial"/>
                              <w:sz w:val="12"/>
                            </w:rPr>
                            <w:t>22049 Hamburg</w:t>
                          </w:r>
                        </w:p>
                        <w:p w14:paraId="07306C83" w14:textId="77777777" w:rsidR="00063526" w:rsidRPr="00B01F4B" w:rsidRDefault="00063526" w:rsidP="00063526">
                          <w:pPr>
                            <w:widowControl w:val="0"/>
                            <w:autoSpaceDE w:val="0"/>
                            <w:autoSpaceDN w:val="0"/>
                            <w:adjustRightInd w:val="0"/>
                            <w:rPr>
                              <w:rFonts w:ascii="Arial" w:hAnsi="Arial" w:cs="Arial"/>
                              <w:sz w:val="12"/>
                            </w:rPr>
                          </w:pPr>
                          <w:r w:rsidRPr="00B01F4B">
                            <w:rPr>
                              <w:rFonts w:ascii="Arial" w:hAnsi="Arial" w:cs="Arial"/>
                              <w:sz w:val="12"/>
                            </w:rPr>
                            <w:t>Tel. +49 (0) 40</w:t>
                          </w:r>
                          <w:r>
                            <w:rPr>
                              <w:rFonts w:ascii="Arial" w:hAnsi="Arial" w:cs="Arial"/>
                              <w:sz w:val="12"/>
                            </w:rPr>
                            <w:t xml:space="preserve"> - </w:t>
                          </w:r>
                          <w:r w:rsidRPr="00B01F4B">
                            <w:rPr>
                              <w:rFonts w:ascii="Arial" w:hAnsi="Arial" w:cs="Arial"/>
                              <w:sz w:val="12"/>
                            </w:rPr>
                            <w:t>226</w:t>
                          </w:r>
                          <w:r>
                            <w:rPr>
                              <w:rFonts w:ascii="Arial" w:hAnsi="Arial" w:cs="Arial"/>
                              <w:sz w:val="12"/>
                            </w:rPr>
                            <w:t xml:space="preserve"> </w:t>
                          </w:r>
                          <w:r w:rsidRPr="00B01F4B">
                            <w:rPr>
                              <w:rFonts w:ascii="Arial" w:hAnsi="Arial" w:cs="Arial"/>
                              <w:sz w:val="12"/>
                            </w:rPr>
                            <w:t>33</w:t>
                          </w:r>
                          <w:r>
                            <w:rPr>
                              <w:rFonts w:ascii="Arial" w:hAnsi="Arial" w:cs="Arial"/>
                              <w:sz w:val="12"/>
                            </w:rPr>
                            <w:t xml:space="preserve"> </w:t>
                          </w:r>
                          <w:r w:rsidRPr="00B01F4B">
                            <w:rPr>
                              <w:rFonts w:ascii="Arial" w:hAnsi="Arial" w:cs="Arial"/>
                              <w:sz w:val="12"/>
                            </w:rPr>
                            <w:t>16</w:t>
                          </w:r>
                          <w:r>
                            <w:rPr>
                              <w:rFonts w:ascii="Arial" w:hAnsi="Arial" w:cs="Arial"/>
                              <w:sz w:val="12"/>
                            </w:rPr>
                            <w:t xml:space="preserve"> </w:t>
                          </w:r>
                          <w:r w:rsidRPr="00B01F4B">
                            <w:rPr>
                              <w:rFonts w:ascii="Arial" w:hAnsi="Arial" w:cs="Arial"/>
                              <w:sz w:val="12"/>
                            </w:rPr>
                            <w:t>-</w:t>
                          </w:r>
                          <w:r>
                            <w:rPr>
                              <w:rFonts w:ascii="Arial" w:hAnsi="Arial" w:cs="Arial"/>
                              <w:sz w:val="12"/>
                            </w:rPr>
                            <w:t xml:space="preserve"> </w:t>
                          </w:r>
                          <w:r w:rsidRPr="00B01F4B">
                            <w:rPr>
                              <w:rFonts w:ascii="Arial" w:hAnsi="Arial" w:cs="Arial"/>
                              <w:sz w:val="12"/>
                            </w:rPr>
                            <w:t>0</w:t>
                          </w:r>
                        </w:p>
                        <w:p w14:paraId="67BF8AFF" w14:textId="77777777" w:rsidR="00063526" w:rsidRPr="00B01F4B" w:rsidRDefault="00415397" w:rsidP="00063526">
                          <w:pPr>
                            <w:widowControl w:val="0"/>
                            <w:autoSpaceDE w:val="0"/>
                            <w:autoSpaceDN w:val="0"/>
                            <w:adjustRightInd w:val="0"/>
                            <w:rPr>
                              <w:rFonts w:ascii="Arial" w:hAnsi="Arial" w:cs="Arial"/>
                              <w:sz w:val="12"/>
                            </w:rPr>
                          </w:pPr>
                          <w:hyperlink r:id="rId2" w:history="1">
                            <w:r w:rsidR="00063526" w:rsidRPr="000C0220">
                              <w:rPr>
                                <w:rStyle w:val="Hyperlink"/>
                                <w:rFonts w:ascii="Arial" w:hAnsi="Arial" w:cs="Arial"/>
                                <w:sz w:val="12"/>
                              </w:rPr>
                              <w:t>customerservice.de@topcon.com</w:t>
                            </w:r>
                          </w:hyperlink>
                          <w:r w:rsidR="00063526">
                            <w:rPr>
                              <w:rFonts w:ascii="Arial" w:hAnsi="Arial" w:cs="Arial"/>
                              <w:sz w:val="12"/>
                            </w:rPr>
                            <w:t>, www.topconpositioning.com/de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FA292" id="_x0000_t202" coordsize="21600,21600" o:spt="202" path="m,l,21600r21600,l21600,xe">
              <v:stroke joinstyle="miter"/>
              <v:path gradientshapeok="t" o:connecttype="rect"/>
            </v:shapetype>
            <v:shape id="Text Box 1" o:spid="_x0000_s1033" type="#_x0000_t202" style="position:absolute;margin-left:369.35pt;margin-top:10.15pt;width:161.35pt;height:97.2pt;z-index:2516838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" stroked="f">
              <o:lock v:ext="edit" aspectratio="t"/>
              <v:textbox>
                <w:txbxContent>
                  <w:p w14:paraId="0EC3B58A" w14:textId="77777777" w:rsidR="00063526" w:rsidRDefault="00063526" w:rsidP="00063526">
                    <w:pPr>
                      <w:widowControl w:val="0"/>
                      <w:autoSpaceDE w:val="0"/>
                      <w:autoSpaceDN w:val="0"/>
                      <w:adjustRightInd w:val="0"/>
                      <w:rPr>
                        <w:rFonts w:ascii="Arial" w:hAnsi="Arial" w:cs="Arial"/>
                        <w:b/>
                        <w:sz w:val="12"/>
                      </w:rPr>
                    </w:pPr>
                    <w:r>
                      <w:rPr>
                        <w:rFonts w:ascii="Arial" w:hAnsi="Arial" w:cs="Arial"/>
                        <w:b/>
                        <w:sz w:val="12"/>
                      </w:rPr>
                      <w:t>Pressekontakt Topcon</w:t>
                    </w:r>
                  </w:p>
                  <w:p w14:paraId="0518198C" w14:textId="77777777" w:rsidR="00063526" w:rsidRDefault="00063526" w:rsidP="00063526">
                    <w:pPr>
                      <w:widowControl w:val="0"/>
                      <w:autoSpaceDE w:val="0"/>
                      <w:autoSpaceDN w:val="0"/>
                      <w:adjustRightInd w:val="0"/>
                      <w:rPr>
                        <w:rFonts w:ascii="Arial" w:hAnsi="Arial" w:cs="Arial"/>
                        <w:b/>
                        <w:sz w:val="12"/>
                      </w:rPr>
                    </w:pPr>
                    <w:r>
                      <w:rPr>
                        <w:rFonts w:ascii="Arial" w:hAnsi="Arial" w:cs="Arial"/>
                        <w:b/>
                        <w:sz w:val="12"/>
                      </w:rPr>
                      <w:t>Julia Kirchner</w:t>
                    </w:r>
                  </w:p>
                  <w:p w14:paraId="0898BBFF" w14:textId="77777777" w:rsidR="00063526" w:rsidRDefault="00415397" w:rsidP="00063526">
                    <w:pPr>
                      <w:widowControl w:val="0"/>
                      <w:autoSpaceDE w:val="0"/>
                      <w:autoSpaceDN w:val="0"/>
                      <w:adjustRightInd w:val="0"/>
                      <w:rPr>
                        <w:rFonts w:ascii="Arial" w:hAnsi="Arial" w:cs="Arial"/>
                        <w:b/>
                        <w:sz w:val="12"/>
                      </w:rPr>
                    </w:pPr>
                    <w:hyperlink r:id="rId3" w:history="1">
                      <w:r w:rsidR="00063526" w:rsidRPr="004B2E97">
                        <w:rPr>
                          <w:rStyle w:val="Hyperlink"/>
                          <w:rFonts w:ascii="Arial" w:hAnsi="Arial" w:cs="Arial"/>
                          <w:sz w:val="12"/>
                        </w:rPr>
                        <w:t>jkirchner@topcon.com</w:t>
                      </w:r>
                    </w:hyperlink>
                  </w:p>
                  <w:p w14:paraId="6670D896" w14:textId="77777777" w:rsidR="00063526" w:rsidRDefault="00063526" w:rsidP="00063526">
                    <w:pPr>
                      <w:widowControl w:val="0"/>
                      <w:autoSpaceDE w:val="0"/>
                      <w:autoSpaceDN w:val="0"/>
                      <w:adjustRightInd w:val="0"/>
                      <w:rPr>
                        <w:rFonts w:ascii="Arial" w:hAnsi="Arial" w:cs="Arial"/>
                        <w:b/>
                        <w:sz w:val="12"/>
                      </w:rPr>
                    </w:pPr>
                    <w:r>
                      <w:rPr>
                        <w:rFonts w:ascii="Arial" w:hAnsi="Arial" w:cs="Arial"/>
                        <w:b/>
                        <w:sz w:val="12"/>
                      </w:rPr>
                      <w:t>Tel. +49 162-4153378</w:t>
                    </w:r>
                  </w:p>
                  <w:p w14:paraId="1231E01E" w14:textId="77777777" w:rsidR="00063526" w:rsidRDefault="00063526" w:rsidP="00063526">
                    <w:pPr>
                      <w:widowControl w:val="0"/>
                      <w:autoSpaceDE w:val="0"/>
                      <w:autoSpaceDN w:val="0"/>
                      <w:adjustRightInd w:val="0"/>
                      <w:rPr>
                        <w:rFonts w:ascii="Arial" w:hAnsi="Arial" w:cs="Arial"/>
                        <w:b/>
                        <w:sz w:val="12"/>
                      </w:rPr>
                    </w:pPr>
                  </w:p>
                  <w:p w14:paraId="1E6F8869" w14:textId="77777777" w:rsidR="00063526" w:rsidRDefault="00063526" w:rsidP="00063526">
                    <w:pPr>
                      <w:widowControl w:val="0"/>
                      <w:autoSpaceDE w:val="0"/>
                      <w:autoSpaceDN w:val="0"/>
                      <w:adjustRightInd w:val="0"/>
                      <w:rPr>
                        <w:rFonts w:ascii="Arial" w:hAnsi="Arial" w:cs="Arial"/>
                        <w:b/>
                        <w:sz w:val="12"/>
                      </w:rPr>
                    </w:pPr>
                    <w:r w:rsidRPr="00B01F4B">
                      <w:rPr>
                        <w:rFonts w:ascii="Arial" w:hAnsi="Arial" w:cs="Arial"/>
                        <w:b/>
                        <w:sz w:val="12"/>
                      </w:rPr>
                      <w:t>Topcon Deutschland Positioning GmbH</w:t>
                    </w:r>
                  </w:p>
                  <w:p w14:paraId="37D0EFBF" w14:textId="77777777" w:rsidR="00063526" w:rsidRPr="00B01F4B" w:rsidRDefault="00063526" w:rsidP="00063526">
                    <w:pPr>
                      <w:widowControl w:val="0"/>
                      <w:autoSpaceDE w:val="0"/>
                      <w:autoSpaceDN w:val="0"/>
                      <w:adjustRightInd w:val="0"/>
                      <w:rPr>
                        <w:rFonts w:ascii="Arial" w:hAnsi="Arial" w:cs="Arial"/>
                        <w:sz w:val="12"/>
                      </w:rPr>
                    </w:pPr>
                    <w:r>
                      <w:rPr>
                        <w:rFonts w:ascii="Arial" w:hAnsi="Arial" w:cs="Arial"/>
                        <w:sz w:val="12"/>
                      </w:rPr>
                      <w:t>A</w:t>
                    </w:r>
                    <w:r w:rsidRPr="00B01F4B">
                      <w:rPr>
                        <w:rFonts w:ascii="Arial" w:hAnsi="Arial" w:cs="Arial"/>
                        <w:sz w:val="12"/>
                      </w:rPr>
                      <w:t>lter Teichweg 55b</w:t>
                    </w:r>
                  </w:p>
                  <w:p w14:paraId="658A56CA" w14:textId="77777777" w:rsidR="00063526" w:rsidRPr="00B01F4B" w:rsidRDefault="00063526" w:rsidP="00063526">
                    <w:pPr>
                      <w:widowControl w:val="0"/>
                      <w:autoSpaceDE w:val="0"/>
                      <w:autoSpaceDN w:val="0"/>
                      <w:adjustRightInd w:val="0"/>
                      <w:rPr>
                        <w:rFonts w:ascii="Arial" w:hAnsi="Arial" w:cs="Arial"/>
                        <w:sz w:val="12"/>
                      </w:rPr>
                    </w:pPr>
                    <w:r w:rsidRPr="00B01F4B">
                      <w:rPr>
                        <w:rFonts w:ascii="Arial" w:hAnsi="Arial" w:cs="Arial"/>
                        <w:sz w:val="12"/>
                      </w:rPr>
                      <w:t>22049 Hamburg</w:t>
                    </w:r>
                  </w:p>
                  <w:p w14:paraId="07306C83" w14:textId="77777777" w:rsidR="00063526" w:rsidRPr="00B01F4B" w:rsidRDefault="00063526" w:rsidP="00063526">
                    <w:pPr>
                      <w:widowControl w:val="0"/>
                      <w:autoSpaceDE w:val="0"/>
                      <w:autoSpaceDN w:val="0"/>
                      <w:adjustRightInd w:val="0"/>
                      <w:rPr>
                        <w:rFonts w:ascii="Arial" w:hAnsi="Arial" w:cs="Arial"/>
                        <w:sz w:val="12"/>
                      </w:rPr>
                    </w:pPr>
                    <w:r w:rsidRPr="00B01F4B">
                      <w:rPr>
                        <w:rFonts w:ascii="Arial" w:hAnsi="Arial" w:cs="Arial"/>
                        <w:sz w:val="12"/>
                      </w:rPr>
                      <w:t>Tel. +49 (0) 40</w:t>
                    </w:r>
                    <w:r>
                      <w:rPr>
                        <w:rFonts w:ascii="Arial" w:hAnsi="Arial" w:cs="Arial"/>
                        <w:sz w:val="12"/>
                      </w:rPr>
                      <w:t xml:space="preserve"> - </w:t>
                    </w:r>
                    <w:r w:rsidRPr="00B01F4B">
                      <w:rPr>
                        <w:rFonts w:ascii="Arial" w:hAnsi="Arial" w:cs="Arial"/>
                        <w:sz w:val="12"/>
                      </w:rPr>
                      <w:t>226</w:t>
                    </w:r>
                    <w:r>
                      <w:rPr>
                        <w:rFonts w:ascii="Arial" w:hAnsi="Arial" w:cs="Arial"/>
                        <w:sz w:val="12"/>
                      </w:rPr>
                      <w:t xml:space="preserve"> </w:t>
                    </w:r>
                    <w:r w:rsidRPr="00B01F4B">
                      <w:rPr>
                        <w:rFonts w:ascii="Arial" w:hAnsi="Arial" w:cs="Arial"/>
                        <w:sz w:val="12"/>
                      </w:rPr>
                      <w:t>33</w:t>
                    </w:r>
                    <w:r>
                      <w:rPr>
                        <w:rFonts w:ascii="Arial" w:hAnsi="Arial" w:cs="Arial"/>
                        <w:sz w:val="12"/>
                      </w:rPr>
                      <w:t xml:space="preserve"> </w:t>
                    </w:r>
                    <w:r w:rsidRPr="00B01F4B">
                      <w:rPr>
                        <w:rFonts w:ascii="Arial" w:hAnsi="Arial" w:cs="Arial"/>
                        <w:sz w:val="12"/>
                      </w:rPr>
                      <w:t>16</w:t>
                    </w:r>
                    <w:r>
                      <w:rPr>
                        <w:rFonts w:ascii="Arial" w:hAnsi="Arial" w:cs="Arial"/>
                        <w:sz w:val="12"/>
                      </w:rPr>
                      <w:t xml:space="preserve"> </w:t>
                    </w:r>
                    <w:r w:rsidRPr="00B01F4B">
                      <w:rPr>
                        <w:rFonts w:ascii="Arial" w:hAnsi="Arial" w:cs="Arial"/>
                        <w:sz w:val="12"/>
                      </w:rPr>
                      <w:t>-</w:t>
                    </w:r>
                    <w:r>
                      <w:rPr>
                        <w:rFonts w:ascii="Arial" w:hAnsi="Arial" w:cs="Arial"/>
                        <w:sz w:val="12"/>
                      </w:rPr>
                      <w:t xml:space="preserve"> </w:t>
                    </w:r>
                    <w:r w:rsidRPr="00B01F4B">
                      <w:rPr>
                        <w:rFonts w:ascii="Arial" w:hAnsi="Arial" w:cs="Arial"/>
                        <w:sz w:val="12"/>
                      </w:rPr>
                      <w:t>0</w:t>
                    </w:r>
                  </w:p>
                  <w:p w14:paraId="67BF8AFF" w14:textId="77777777" w:rsidR="00063526" w:rsidRPr="00B01F4B" w:rsidRDefault="00415397" w:rsidP="00063526">
                    <w:pPr>
                      <w:widowControl w:val="0"/>
                      <w:autoSpaceDE w:val="0"/>
                      <w:autoSpaceDN w:val="0"/>
                      <w:adjustRightInd w:val="0"/>
                      <w:rPr>
                        <w:rFonts w:ascii="Arial" w:hAnsi="Arial" w:cs="Arial"/>
                        <w:sz w:val="12"/>
                      </w:rPr>
                    </w:pPr>
                    <w:hyperlink r:id="rId4" w:history="1">
                      <w:r w:rsidR="00063526" w:rsidRPr="000C0220">
                        <w:rPr>
                          <w:rStyle w:val="Hyperlink"/>
                          <w:rFonts w:ascii="Arial" w:hAnsi="Arial" w:cs="Arial"/>
                          <w:sz w:val="12"/>
                        </w:rPr>
                        <w:t>customerservice.de@topcon.com</w:t>
                      </w:r>
                    </w:hyperlink>
                    <w:r w:rsidR="00063526">
                      <w:rPr>
                        <w:rFonts w:ascii="Arial" w:hAnsi="Arial" w:cs="Arial"/>
                        <w:sz w:val="12"/>
                      </w:rPr>
                      <w:t>, www.topconpositioning.com/de</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0EE96" w14:textId="4CF307A3" w:rsidR="00B01F4B" w:rsidRDefault="008951FF">
    <w:pPr>
      <w:pStyle w:val="Fuzeile"/>
    </w:pPr>
    <w:r w:rsidRPr="00CF01C7">
      <w:rPr>
        <w:noProof/>
        <w:lang w:bidi="ar-SA"/>
      </w:rPr>
      <mc:AlternateContent>
        <mc:Choice Requires="wps">
          <w:drawing>
            <wp:anchor distT="0" distB="0" distL="114300" distR="114300" simplePos="0" relativeHeight="251671552" behindDoc="0" locked="0" layoutInCell="1" allowOverlap="1" wp14:anchorId="46CA00CF" wp14:editId="202FECF6">
              <wp:simplePos x="0" y="0"/>
              <wp:positionH relativeFrom="margin">
                <wp:posOffset>4690789</wp:posOffset>
              </wp:positionH>
              <wp:positionV relativeFrom="paragraph">
                <wp:posOffset>129106</wp:posOffset>
              </wp:positionV>
              <wp:extent cx="2049253" cy="1234440"/>
              <wp:effectExtent l="0" t="0" r="8255" b="3810"/>
              <wp:wrapNone/>
              <wp:docPr id="5"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049253" cy="1234440"/>
                      </a:xfrm>
                      <a:prstGeom prst="rect">
                        <a:avLst/>
                      </a:prstGeom>
                      <a:solidFill>
                        <a:srgbClr val="FFFFFF"/>
                      </a:solidFill>
                      <a:ln>
                        <a:noFill/>
                      </a:ln>
                      <a:extLs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 xmlns:mv="urn:schemas-microsoft-com:mac:vml" xmlns:mo="http://schemas.microsoft.com/office/mac/office/2008/main" w="9525">
                            <a:solidFill>
                              <a:srgbClr val="000000"/>
                            </a:solidFill>
                            <a:miter lim="800000"/>
                            <a:headEnd/>
                            <a:tailEnd/>
                          </a14:hiddenLine>
                        </a:ext>
                      </a:extLst>
                    </wps:spPr>
                    <wps:txbx>
                      <w:txbxContent>
                        <w:p w14:paraId="2ADAD8E2" w14:textId="77777777" w:rsidR="008951FF" w:rsidRDefault="008951FF" w:rsidP="008951FF">
                          <w:pPr>
                            <w:widowControl w:val="0"/>
                            <w:autoSpaceDE w:val="0"/>
                            <w:autoSpaceDN w:val="0"/>
                            <w:adjustRightInd w:val="0"/>
                            <w:rPr>
                              <w:rFonts w:ascii="Arial" w:hAnsi="Arial" w:cs="Arial"/>
                              <w:b/>
                              <w:sz w:val="12"/>
                            </w:rPr>
                          </w:pPr>
                          <w:r>
                            <w:rPr>
                              <w:rFonts w:ascii="Arial" w:hAnsi="Arial" w:cs="Arial"/>
                              <w:b/>
                              <w:sz w:val="12"/>
                            </w:rPr>
                            <w:t>Pressekontakt Topcon</w:t>
                          </w:r>
                        </w:p>
                        <w:p w14:paraId="28BF25E7" w14:textId="77777777" w:rsidR="008951FF" w:rsidRDefault="008951FF" w:rsidP="008951FF">
                          <w:pPr>
                            <w:widowControl w:val="0"/>
                            <w:autoSpaceDE w:val="0"/>
                            <w:autoSpaceDN w:val="0"/>
                            <w:adjustRightInd w:val="0"/>
                            <w:rPr>
                              <w:rFonts w:ascii="Arial" w:hAnsi="Arial" w:cs="Arial"/>
                              <w:b/>
                              <w:sz w:val="12"/>
                            </w:rPr>
                          </w:pPr>
                          <w:r>
                            <w:rPr>
                              <w:rFonts w:ascii="Arial" w:hAnsi="Arial" w:cs="Arial"/>
                              <w:b/>
                              <w:sz w:val="12"/>
                            </w:rPr>
                            <w:t>Julia Kirchner</w:t>
                          </w:r>
                        </w:p>
                        <w:p w14:paraId="481DD38D" w14:textId="77777777" w:rsidR="008951FF" w:rsidRDefault="00415397" w:rsidP="008951FF">
                          <w:pPr>
                            <w:widowControl w:val="0"/>
                            <w:autoSpaceDE w:val="0"/>
                            <w:autoSpaceDN w:val="0"/>
                            <w:adjustRightInd w:val="0"/>
                            <w:rPr>
                              <w:rFonts w:ascii="Arial" w:hAnsi="Arial" w:cs="Arial"/>
                              <w:b/>
                              <w:sz w:val="12"/>
                            </w:rPr>
                          </w:pPr>
                          <w:hyperlink r:id="rId1" w:history="1">
                            <w:r w:rsidR="008951FF" w:rsidRPr="004B2E97">
                              <w:rPr>
                                <w:rStyle w:val="Hyperlink"/>
                                <w:rFonts w:ascii="Arial" w:hAnsi="Arial" w:cs="Arial"/>
                                <w:sz w:val="12"/>
                              </w:rPr>
                              <w:t>jkirchner@topcon.com</w:t>
                            </w:r>
                          </w:hyperlink>
                        </w:p>
                        <w:p w14:paraId="3B49B0C0" w14:textId="102EE5C3" w:rsidR="008951FF" w:rsidRDefault="008951FF" w:rsidP="008951FF">
                          <w:pPr>
                            <w:widowControl w:val="0"/>
                            <w:autoSpaceDE w:val="0"/>
                            <w:autoSpaceDN w:val="0"/>
                            <w:adjustRightInd w:val="0"/>
                            <w:rPr>
                              <w:rFonts w:ascii="Arial" w:hAnsi="Arial" w:cs="Arial"/>
                              <w:b/>
                              <w:sz w:val="12"/>
                            </w:rPr>
                          </w:pPr>
                          <w:r>
                            <w:rPr>
                              <w:rFonts w:ascii="Arial" w:hAnsi="Arial" w:cs="Arial"/>
                              <w:b/>
                              <w:sz w:val="12"/>
                            </w:rPr>
                            <w:t xml:space="preserve">Tel. +49 </w:t>
                          </w:r>
                          <w:r w:rsidR="003C5FA0">
                            <w:rPr>
                              <w:rFonts w:ascii="Arial" w:hAnsi="Arial" w:cs="Arial"/>
                              <w:b/>
                              <w:sz w:val="12"/>
                            </w:rPr>
                            <w:t>162-4153378</w:t>
                          </w:r>
                        </w:p>
                        <w:p w14:paraId="150E7824" w14:textId="77777777" w:rsidR="008951FF" w:rsidRDefault="008951FF" w:rsidP="008951FF">
                          <w:pPr>
                            <w:widowControl w:val="0"/>
                            <w:autoSpaceDE w:val="0"/>
                            <w:autoSpaceDN w:val="0"/>
                            <w:adjustRightInd w:val="0"/>
                            <w:rPr>
                              <w:rFonts w:ascii="Arial" w:hAnsi="Arial" w:cs="Arial"/>
                              <w:b/>
                              <w:sz w:val="12"/>
                            </w:rPr>
                          </w:pPr>
                        </w:p>
                        <w:p w14:paraId="6723AE01" w14:textId="77777777" w:rsidR="008951FF" w:rsidRDefault="008951FF" w:rsidP="008951FF">
                          <w:pPr>
                            <w:widowControl w:val="0"/>
                            <w:autoSpaceDE w:val="0"/>
                            <w:autoSpaceDN w:val="0"/>
                            <w:adjustRightInd w:val="0"/>
                            <w:rPr>
                              <w:rFonts w:ascii="Arial" w:hAnsi="Arial" w:cs="Arial"/>
                              <w:b/>
                              <w:sz w:val="12"/>
                            </w:rPr>
                          </w:pPr>
                          <w:r w:rsidRPr="00B01F4B">
                            <w:rPr>
                              <w:rFonts w:ascii="Arial" w:hAnsi="Arial" w:cs="Arial"/>
                              <w:b/>
                              <w:sz w:val="12"/>
                            </w:rPr>
                            <w:t>Topcon Deutschland Positioning GmbH</w:t>
                          </w:r>
                        </w:p>
                        <w:p w14:paraId="5ED74DA7" w14:textId="77777777" w:rsidR="008951FF" w:rsidRPr="00B01F4B" w:rsidRDefault="008951FF" w:rsidP="008951FF">
                          <w:pPr>
                            <w:widowControl w:val="0"/>
                            <w:autoSpaceDE w:val="0"/>
                            <w:autoSpaceDN w:val="0"/>
                            <w:adjustRightInd w:val="0"/>
                            <w:rPr>
                              <w:rFonts w:ascii="Arial" w:hAnsi="Arial" w:cs="Arial"/>
                              <w:sz w:val="12"/>
                            </w:rPr>
                          </w:pPr>
                          <w:r>
                            <w:rPr>
                              <w:rFonts w:ascii="Arial" w:hAnsi="Arial" w:cs="Arial"/>
                              <w:sz w:val="12"/>
                            </w:rPr>
                            <w:t>A</w:t>
                          </w:r>
                          <w:r w:rsidRPr="00B01F4B">
                            <w:rPr>
                              <w:rFonts w:ascii="Arial" w:hAnsi="Arial" w:cs="Arial"/>
                              <w:sz w:val="12"/>
                            </w:rPr>
                            <w:t>lter Teichweg 55b</w:t>
                          </w:r>
                        </w:p>
                        <w:p w14:paraId="04CAF216" w14:textId="77777777" w:rsidR="008951FF" w:rsidRPr="00B01F4B" w:rsidRDefault="008951FF" w:rsidP="008951FF">
                          <w:pPr>
                            <w:widowControl w:val="0"/>
                            <w:autoSpaceDE w:val="0"/>
                            <w:autoSpaceDN w:val="0"/>
                            <w:adjustRightInd w:val="0"/>
                            <w:rPr>
                              <w:rFonts w:ascii="Arial" w:hAnsi="Arial" w:cs="Arial"/>
                              <w:sz w:val="12"/>
                            </w:rPr>
                          </w:pPr>
                          <w:r w:rsidRPr="00B01F4B">
                            <w:rPr>
                              <w:rFonts w:ascii="Arial" w:hAnsi="Arial" w:cs="Arial"/>
                              <w:sz w:val="12"/>
                            </w:rPr>
                            <w:t>22049 Hamburg</w:t>
                          </w:r>
                        </w:p>
                        <w:p w14:paraId="78B5F77A" w14:textId="77777777" w:rsidR="008951FF" w:rsidRPr="00B01F4B" w:rsidRDefault="008951FF" w:rsidP="008951FF">
                          <w:pPr>
                            <w:widowControl w:val="0"/>
                            <w:autoSpaceDE w:val="0"/>
                            <w:autoSpaceDN w:val="0"/>
                            <w:adjustRightInd w:val="0"/>
                            <w:rPr>
                              <w:rFonts w:ascii="Arial" w:hAnsi="Arial" w:cs="Arial"/>
                              <w:sz w:val="12"/>
                            </w:rPr>
                          </w:pPr>
                          <w:r w:rsidRPr="00B01F4B">
                            <w:rPr>
                              <w:rFonts w:ascii="Arial" w:hAnsi="Arial" w:cs="Arial"/>
                              <w:sz w:val="12"/>
                            </w:rPr>
                            <w:t>Tel. +49 (0) 40</w:t>
                          </w:r>
                          <w:r>
                            <w:rPr>
                              <w:rFonts w:ascii="Arial" w:hAnsi="Arial" w:cs="Arial"/>
                              <w:sz w:val="12"/>
                            </w:rPr>
                            <w:t xml:space="preserve"> - </w:t>
                          </w:r>
                          <w:r w:rsidRPr="00B01F4B">
                            <w:rPr>
                              <w:rFonts w:ascii="Arial" w:hAnsi="Arial" w:cs="Arial"/>
                              <w:sz w:val="12"/>
                            </w:rPr>
                            <w:t>226</w:t>
                          </w:r>
                          <w:r>
                            <w:rPr>
                              <w:rFonts w:ascii="Arial" w:hAnsi="Arial" w:cs="Arial"/>
                              <w:sz w:val="12"/>
                            </w:rPr>
                            <w:t xml:space="preserve"> </w:t>
                          </w:r>
                          <w:r w:rsidRPr="00B01F4B">
                            <w:rPr>
                              <w:rFonts w:ascii="Arial" w:hAnsi="Arial" w:cs="Arial"/>
                              <w:sz w:val="12"/>
                            </w:rPr>
                            <w:t>33</w:t>
                          </w:r>
                          <w:r>
                            <w:rPr>
                              <w:rFonts w:ascii="Arial" w:hAnsi="Arial" w:cs="Arial"/>
                              <w:sz w:val="12"/>
                            </w:rPr>
                            <w:t xml:space="preserve"> </w:t>
                          </w:r>
                          <w:r w:rsidRPr="00B01F4B">
                            <w:rPr>
                              <w:rFonts w:ascii="Arial" w:hAnsi="Arial" w:cs="Arial"/>
                              <w:sz w:val="12"/>
                            </w:rPr>
                            <w:t>16</w:t>
                          </w:r>
                          <w:r>
                            <w:rPr>
                              <w:rFonts w:ascii="Arial" w:hAnsi="Arial" w:cs="Arial"/>
                              <w:sz w:val="12"/>
                            </w:rPr>
                            <w:t xml:space="preserve"> </w:t>
                          </w:r>
                          <w:r w:rsidRPr="00B01F4B">
                            <w:rPr>
                              <w:rFonts w:ascii="Arial" w:hAnsi="Arial" w:cs="Arial"/>
                              <w:sz w:val="12"/>
                            </w:rPr>
                            <w:t>-</w:t>
                          </w:r>
                          <w:r>
                            <w:rPr>
                              <w:rFonts w:ascii="Arial" w:hAnsi="Arial" w:cs="Arial"/>
                              <w:sz w:val="12"/>
                            </w:rPr>
                            <w:t xml:space="preserve"> </w:t>
                          </w:r>
                          <w:r w:rsidRPr="00B01F4B">
                            <w:rPr>
                              <w:rFonts w:ascii="Arial" w:hAnsi="Arial" w:cs="Arial"/>
                              <w:sz w:val="12"/>
                            </w:rPr>
                            <w:t>0</w:t>
                          </w:r>
                        </w:p>
                        <w:p w14:paraId="77E3FA14" w14:textId="300E0989" w:rsidR="008951FF" w:rsidRPr="00B01F4B" w:rsidRDefault="00415397" w:rsidP="008951FF">
                          <w:pPr>
                            <w:widowControl w:val="0"/>
                            <w:autoSpaceDE w:val="0"/>
                            <w:autoSpaceDN w:val="0"/>
                            <w:adjustRightInd w:val="0"/>
                            <w:rPr>
                              <w:rFonts w:ascii="Arial" w:hAnsi="Arial" w:cs="Arial"/>
                              <w:sz w:val="12"/>
                            </w:rPr>
                          </w:pPr>
                          <w:hyperlink r:id="rId2" w:history="1">
                            <w:r w:rsidR="003C5FA0" w:rsidRPr="000C0220">
                              <w:rPr>
                                <w:rStyle w:val="Hyperlink"/>
                                <w:rFonts w:ascii="Arial" w:hAnsi="Arial" w:cs="Arial"/>
                                <w:sz w:val="12"/>
                              </w:rPr>
                              <w:t>customerservice.de@topcon.com</w:t>
                            </w:r>
                          </w:hyperlink>
                          <w:r w:rsidR="008951FF">
                            <w:rPr>
                              <w:rFonts w:ascii="Arial" w:hAnsi="Arial" w:cs="Arial"/>
                              <w:sz w:val="12"/>
                            </w:rPr>
                            <w:t>, www.topconpositioning.</w:t>
                          </w:r>
                          <w:r w:rsidR="003C5FA0">
                            <w:rPr>
                              <w:rFonts w:ascii="Arial" w:hAnsi="Arial" w:cs="Arial"/>
                              <w:sz w:val="12"/>
                            </w:rPr>
                            <w:t>com/de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CA00CF" id="_x0000_t202" coordsize="21600,21600" o:spt="202" path="m,l,21600r21600,l21600,xe">
              <v:stroke joinstyle="miter"/>
              <v:path gradientshapeok="t" o:connecttype="rect"/>
            </v:shapetype>
            <v:shape id="_x0000_s1035" type="#_x0000_t202" style="position:absolute;margin-left:369.35pt;margin-top:10.15pt;width:161.35pt;height:97.2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" stroked="f">
              <o:lock v:ext="edit" aspectratio="t"/>
              <v:textbox>
                <w:txbxContent>
                  <w:p w14:paraId="2ADAD8E2" w14:textId="77777777" w:rsidR="008951FF" w:rsidRDefault="008951FF" w:rsidP="008951FF">
                    <w:pPr>
                      <w:widowControl w:val="0"/>
                      <w:autoSpaceDE w:val="0"/>
                      <w:autoSpaceDN w:val="0"/>
                      <w:adjustRightInd w:val="0"/>
                      <w:rPr>
                        <w:rFonts w:ascii="Arial" w:hAnsi="Arial" w:cs="Arial"/>
                        <w:b/>
                        <w:sz w:val="12"/>
                      </w:rPr>
                    </w:pPr>
                    <w:r>
                      <w:rPr>
                        <w:rFonts w:ascii="Arial" w:hAnsi="Arial" w:cs="Arial"/>
                        <w:b/>
                        <w:sz w:val="12"/>
                      </w:rPr>
                      <w:t>Pressekontakt Topcon</w:t>
                    </w:r>
                  </w:p>
                  <w:p w14:paraId="28BF25E7" w14:textId="77777777" w:rsidR="008951FF" w:rsidRDefault="008951FF" w:rsidP="008951FF">
                    <w:pPr>
                      <w:widowControl w:val="0"/>
                      <w:autoSpaceDE w:val="0"/>
                      <w:autoSpaceDN w:val="0"/>
                      <w:adjustRightInd w:val="0"/>
                      <w:rPr>
                        <w:rFonts w:ascii="Arial" w:hAnsi="Arial" w:cs="Arial"/>
                        <w:b/>
                        <w:sz w:val="12"/>
                      </w:rPr>
                    </w:pPr>
                    <w:r>
                      <w:rPr>
                        <w:rFonts w:ascii="Arial" w:hAnsi="Arial" w:cs="Arial"/>
                        <w:b/>
                        <w:sz w:val="12"/>
                      </w:rPr>
                      <w:t>Julia Kirchner</w:t>
                    </w:r>
                  </w:p>
                  <w:p w14:paraId="481DD38D" w14:textId="77777777" w:rsidR="008951FF" w:rsidRDefault="00415397" w:rsidP="008951FF">
                    <w:pPr>
                      <w:widowControl w:val="0"/>
                      <w:autoSpaceDE w:val="0"/>
                      <w:autoSpaceDN w:val="0"/>
                      <w:adjustRightInd w:val="0"/>
                      <w:rPr>
                        <w:rFonts w:ascii="Arial" w:hAnsi="Arial" w:cs="Arial"/>
                        <w:b/>
                        <w:sz w:val="12"/>
                      </w:rPr>
                    </w:pPr>
                    <w:hyperlink r:id="rId3" w:history="1">
                      <w:r w:rsidR="008951FF" w:rsidRPr="004B2E97">
                        <w:rPr>
                          <w:rStyle w:val="Hyperlink"/>
                          <w:rFonts w:ascii="Arial" w:hAnsi="Arial" w:cs="Arial"/>
                          <w:sz w:val="12"/>
                        </w:rPr>
                        <w:t>jkirchner@topcon.com</w:t>
                      </w:r>
                    </w:hyperlink>
                  </w:p>
                  <w:p w14:paraId="3B49B0C0" w14:textId="102EE5C3" w:rsidR="008951FF" w:rsidRDefault="008951FF" w:rsidP="008951FF">
                    <w:pPr>
                      <w:widowControl w:val="0"/>
                      <w:autoSpaceDE w:val="0"/>
                      <w:autoSpaceDN w:val="0"/>
                      <w:adjustRightInd w:val="0"/>
                      <w:rPr>
                        <w:rFonts w:ascii="Arial" w:hAnsi="Arial" w:cs="Arial"/>
                        <w:b/>
                        <w:sz w:val="12"/>
                      </w:rPr>
                    </w:pPr>
                    <w:r>
                      <w:rPr>
                        <w:rFonts w:ascii="Arial" w:hAnsi="Arial" w:cs="Arial"/>
                        <w:b/>
                        <w:sz w:val="12"/>
                      </w:rPr>
                      <w:t xml:space="preserve">Tel. +49 </w:t>
                    </w:r>
                    <w:r w:rsidR="003C5FA0">
                      <w:rPr>
                        <w:rFonts w:ascii="Arial" w:hAnsi="Arial" w:cs="Arial"/>
                        <w:b/>
                        <w:sz w:val="12"/>
                      </w:rPr>
                      <w:t>162-4153378</w:t>
                    </w:r>
                  </w:p>
                  <w:p w14:paraId="150E7824" w14:textId="77777777" w:rsidR="008951FF" w:rsidRDefault="008951FF" w:rsidP="008951FF">
                    <w:pPr>
                      <w:widowControl w:val="0"/>
                      <w:autoSpaceDE w:val="0"/>
                      <w:autoSpaceDN w:val="0"/>
                      <w:adjustRightInd w:val="0"/>
                      <w:rPr>
                        <w:rFonts w:ascii="Arial" w:hAnsi="Arial" w:cs="Arial"/>
                        <w:b/>
                        <w:sz w:val="12"/>
                      </w:rPr>
                    </w:pPr>
                  </w:p>
                  <w:p w14:paraId="6723AE01" w14:textId="77777777" w:rsidR="008951FF" w:rsidRDefault="008951FF" w:rsidP="008951FF">
                    <w:pPr>
                      <w:widowControl w:val="0"/>
                      <w:autoSpaceDE w:val="0"/>
                      <w:autoSpaceDN w:val="0"/>
                      <w:adjustRightInd w:val="0"/>
                      <w:rPr>
                        <w:rFonts w:ascii="Arial" w:hAnsi="Arial" w:cs="Arial"/>
                        <w:b/>
                        <w:sz w:val="12"/>
                      </w:rPr>
                    </w:pPr>
                    <w:r w:rsidRPr="00B01F4B">
                      <w:rPr>
                        <w:rFonts w:ascii="Arial" w:hAnsi="Arial" w:cs="Arial"/>
                        <w:b/>
                        <w:sz w:val="12"/>
                      </w:rPr>
                      <w:t>Topcon Deutschland Positioning GmbH</w:t>
                    </w:r>
                  </w:p>
                  <w:p w14:paraId="5ED74DA7" w14:textId="77777777" w:rsidR="008951FF" w:rsidRPr="00B01F4B" w:rsidRDefault="008951FF" w:rsidP="008951FF">
                    <w:pPr>
                      <w:widowControl w:val="0"/>
                      <w:autoSpaceDE w:val="0"/>
                      <w:autoSpaceDN w:val="0"/>
                      <w:adjustRightInd w:val="0"/>
                      <w:rPr>
                        <w:rFonts w:ascii="Arial" w:hAnsi="Arial" w:cs="Arial"/>
                        <w:sz w:val="12"/>
                      </w:rPr>
                    </w:pPr>
                    <w:r>
                      <w:rPr>
                        <w:rFonts w:ascii="Arial" w:hAnsi="Arial" w:cs="Arial"/>
                        <w:sz w:val="12"/>
                      </w:rPr>
                      <w:t>A</w:t>
                    </w:r>
                    <w:r w:rsidRPr="00B01F4B">
                      <w:rPr>
                        <w:rFonts w:ascii="Arial" w:hAnsi="Arial" w:cs="Arial"/>
                        <w:sz w:val="12"/>
                      </w:rPr>
                      <w:t>lter Teichweg 55b</w:t>
                    </w:r>
                  </w:p>
                  <w:p w14:paraId="04CAF216" w14:textId="77777777" w:rsidR="008951FF" w:rsidRPr="00B01F4B" w:rsidRDefault="008951FF" w:rsidP="008951FF">
                    <w:pPr>
                      <w:widowControl w:val="0"/>
                      <w:autoSpaceDE w:val="0"/>
                      <w:autoSpaceDN w:val="0"/>
                      <w:adjustRightInd w:val="0"/>
                      <w:rPr>
                        <w:rFonts w:ascii="Arial" w:hAnsi="Arial" w:cs="Arial"/>
                        <w:sz w:val="12"/>
                      </w:rPr>
                    </w:pPr>
                    <w:r w:rsidRPr="00B01F4B">
                      <w:rPr>
                        <w:rFonts w:ascii="Arial" w:hAnsi="Arial" w:cs="Arial"/>
                        <w:sz w:val="12"/>
                      </w:rPr>
                      <w:t>22049 Hamburg</w:t>
                    </w:r>
                  </w:p>
                  <w:p w14:paraId="78B5F77A" w14:textId="77777777" w:rsidR="008951FF" w:rsidRPr="00B01F4B" w:rsidRDefault="008951FF" w:rsidP="008951FF">
                    <w:pPr>
                      <w:widowControl w:val="0"/>
                      <w:autoSpaceDE w:val="0"/>
                      <w:autoSpaceDN w:val="0"/>
                      <w:adjustRightInd w:val="0"/>
                      <w:rPr>
                        <w:rFonts w:ascii="Arial" w:hAnsi="Arial" w:cs="Arial"/>
                        <w:sz w:val="12"/>
                      </w:rPr>
                    </w:pPr>
                    <w:r w:rsidRPr="00B01F4B">
                      <w:rPr>
                        <w:rFonts w:ascii="Arial" w:hAnsi="Arial" w:cs="Arial"/>
                        <w:sz w:val="12"/>
                      </w:rPr>
                      <w:t>Tel. +49 (0) 40</w:t>
                    </w:r>
                    <w:r>
                      <w:rPr>
                        <w:rFonts w:ascii="Arial" w:hAnsi="Arial" w:cs="Arial"/>
                        <w:sz w:val="12"/>
                      </w:rPr>
                      <w:t xml:space="preserve"> - </w:t>
                    </w:r>
                    <w:r w:rsidRPr="00B01F4B">
                      <w:rPr>
                        <w:rFonts w:ascii="Arial" w:hAnsi="Arial" w:cs="Arial"/>
                        <w:sz w:val="12"/>
                      </w:rPr>
                      <w:t>226</w:t>
                    </w:r>
                    <w:r>
                      <w:rPr>
                        <w:rFonts w:ascii="Arial" w:hAnsi="Arial" w:cs="Arial"/>
                        <w:sz w:val="12"/>
                      </w:rPr>
                      <w:t xml:space="preserve"> </w:t>
                    </w:r>
                    <w:r w:rsidRPr="00B01F4B">
                      <w:rPr>
                        <w:rFonts w:ascii="Arial" w:hAnsi="Arial" w:cs="Arial"/>
                        <w:sz w:val="12"/>
                      </w:rPr>
                      <w:t>33</w:t>
                    </w:r>
                    <w:r>
                      <w:rPr>
                        <w:rFonts w:ascii="Arial" w:hAnsi="Arial" w:cs="Arial"/>
                        <w:sz w:val="12"/>
                      </w:rPr>
                      <w:t xml:space="preserve"> </w:t>
                    </w:r>
                    <w:r w:rsidRPr="00B01F4B">
                      <w:rPr>
                        <w:rFonts w:ascii="Arial" w:hAnsi="Arial" w:cs="Arial"/>
                        <w:sz w:val="12"/>
                      </w:rPr>
                      <w:t>16</w:t>
                    </w:r>
                    <w:r>
                      <w:rPr>
                        <w:rFonts w:ascii="Arial" w:hAnsi="Arial" w:cs="Arial"/>
                        <w:sz w:val="12"/>
                      </w:rPr>
                      <w:t xml:space="preserve"> </w:t>
                    </w:r>
                    <w:r w:rsidRPr="00B01F4B">
                      <w:rPr>
                        <w:rFonts w:ascii="Arial" w:hAnsi="Arial" w:cs="Arial"/>
                        <w:sz w:val="12"/>
                      </w:rPr>
                      <w:t>-</w:t>
                    </w:r>
                    <w:r>
                      <w:rPr>
                        <w:rFonts w:ascii="Arial" w:hAnsi="Arial" w:cs="Arial"/>
                        <w:sz w:val="12"/>
                      </w:rPr>
                      <w:t xml:space="preserve"> </w:t>
                    </w:r>
                    <w:r w:rsidRPr="00B01F4B">
                      <w:rPr>
                        <w:rFonts w:ascii="Arial" w:hAnsi="Arial" w:cs="Arial"/>
                        <w:sz w:val="12"/>
                      </w:rPr>
                      <w:t>0</w:t>
                    </w:r>
                  </w:p>
                  <w:p w14:paraId="77E3FA14" w14:textId="300E0989" w:rsidR="008951FF" w:rsidRPr="00B01F4B" w:rsidRDefault="00415397" w:rsidP="008951FF">
                    <w:pPr>
                      <w:widowControl w:val="0"/>
                      <w:autoSpaceDE w:val="0"/>
                      <w:autoSpaceDN w:val="0"/>
                      <w:adjustRightInd w:val="0"/>
                      <w:rPr>
                        <w:rFonts w:ascii="Arial" w:hAnsi="Arial" w:cs="Arial"/>
                        <w:sz w:val="12"/>
                      </w:rPr>
                    </w:pPr>
                    <w:hyperlink r:id="rId4" w:history="1">
                      <w:r w:rsidR="003C5FA0" w:rsidRPr="000C0220">
                        <w:rPr>
                          <w:rStyle w:val="Hyperlink"/>
                          <w:rFonts w:ascii="Arial" w:hAnsi="Arial" w:cs="Arial"/>
                          <w:sz w:val="12"/>
                        </w:rPr>
                        <w:t>customerservice.de@topcon.com</w:t>
                      </w:r>
                    </w:hyperlink>
                    <w:r w:rsidR="008951FF">
                      <w:rPr>
                        <w:rFonts w:ascii="Arial" w:hAnsi="Arial" w:cs="Arial"/>
                        <w:sz w:val="12"/>
                      </w:rPr>
                      <w:t>, www.topconpositioning.</w:t>
                    </w:r>
                    <w:r w:rsidR="003C5FA0">
                      <w:rPr>
                        <w:rFonts w:ascii="Arial" w:hAnsi="Arial" w:cs="Arial"/>
                        <w:sz w:val="12"/>
                      </w:rPr>
                      <w:t>com/de</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681D66" w14:textId="77777777" w:rsidR="00415397" w:rsidRDefault="00415397">
      <w:r>
        <w:separator/>
      </w:r>
    </w:p>
  </w:footnote>
  <w:footnote w:type="continuationSeparator" w:id="0">
    <w:p w14:paraId="11C4599B" w14:textId="77777777" w:rsidR="00415397" w:rsidRDefault="00415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E71EA4" w14:textId="77777777" w:rsidR="006F2ED4" w:rsidRDefault="006F2ED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360CAB" w14:textId="77777777" w:rsidR="00EE2D43" w:rsidRPr="00EB1000" w:rsidRDefault="00EE2D43" w:rsidP="00EE2D43">
    <w:pPr>
      <w:pStyle w:val="Kopfzeile"/>
      <w:ind w:left="-720" w:right="-720"/>
      <w:jc w:val="center"/>
      <w:rPr>
        <w:rFonts w:ascii="Arial" w:hAnsi="Arial"/>
        <w:color w:val="FFFFFF" w:themeColor="background1"/>
      </w:rPr>
    </w:pPr>
    <w:r w:rsidRPr="00E81F3B">
      <w:rPr>
        <w:rFonts w:ascii="Arial" w:hAnsi="Arial"/>
        <w:noProof/>
        <w:color w:val="FFFFFF" w:themeColor="background1"/>
      </w:rPr>
      <w:drawing>
        <wp:anchor distT="0" distB="0" distL="114300" distR="114300" simplePos="0" relativeHeight="251679744" behindDoc="0" locked="0" layoutInCell="1" allowOverlap="1" wp14:anchorId="4290E88B" wp14:editId="4C35EFF7">
          <wp:simplePos x="0" y="0"/>
          <wp:positionH relativeFrom="margin">
            <wp:align>left</wp:align>
          </wp:positionH>
          <wp:positionV relativeFrom="paragraph">
            <wp:posOffset>88689</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3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Pr="00E81F3B">
      <w:rPr>
        <w:rFonts w:ascii="Arial" w:hAnsi="Arial"/>
        <w:noProof/>
        <w:color w:val="FFFFFF" w:themeColor="background1"/>
      </w:rPr>
      <mc:AlternateContent>
        <mc:Choice Requires="wps">
          <w:drawing>
            <wp:anchor distT="0" distB="0" distL="114300" distR="114300" simplePos="0" relativeHeight="251680768" behindDoc="0" locked="0" layoutInCell="1" allowOverlap="1" wp14:anchorId="4C43BDE8" wp14:editId="5DD94BB0">
              <wp:simplePos x="0" y="0"/>
              <wp:positionH relativeFrom="column">
                <wp:posOffset>4576445</wp:posOffset>
              </wp:positionH>
              <wp:positionV relativeFrom="paragraph">
                <wp:posOffset>3810</wp:posOffset>
              </wp:positionV>
              <wp:extent cx="1949450" cy="266700"/>
              <wp:effectExtent l="0" t="0" r="0" b="0"/>
              <wp:wrapNone/>
              <wp:docPr id="35"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4C3A3C14" w14:textId="77777777" w:rsidR="00EE2D43" w:rsidRPr="00E81F3B" w:rsidRDefault="00EE2D43" w:rsidP="00EE2D43">
                          <w:pPr>
                            <w:jc w:val="right"/>
                            <w:rPr>
                              <w:rFonts w:ascii="Arial" w:hAnsi="Arial" w:cs="Arial"/>
                            </w:rPr>
                          </w:pPr>
                          <w:r w:rsidRPr="00E81F3B">
                            <w:rPr>
                              <w:rFonts w:ascii="Arial" w:hAnsi="Arial" w:cs="Arial"/>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4C43BDE8" id="_x0000_t202" coordsize="21600,21600" o:spt="202" path="m,l,21600r21600,l21600,xe">
              <v:stroke joinstyle="miter"/>
              <v:path gradientshapeok="t" o:connecttype="rect"/>
            </v:shapetype>
            <v:shape id="Text Box 3" o:spid="_x0000_s1032" type="#_x0000_t202" style="position:absolute;left:0;text-align:left;margin-left:360.35pt;margin-top:.3pt;width:153.5pt;height:21pt;z-index:2516807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" filled="f" stroked="f" strokeweight=".5pt">
              <v:textbox>
                <w:txbxContent>
                  <w:p w14:paraId="4C3A3C14" w14:textId="77777777" w:rsidR="00EE2D43" w:rsidRPr="00E81F3B" w:rsidRDefault="00EE2D43" w:rsidP="00EE2D43">
                    <w:pPr>
                      <w:jc w:val="right"/>
                      <w:rPr>
                        <w:rFonts w:ascii="Arial" w:hAnsi="Arial" w:cs="Arial"/>
                      </w:rPr>
                    </w:pPr>
                    <w:r w:rsidRPr="00E81F3B">
                      <w:rPr>
                        <w:rFonts w:ascii="Arial" w:hAnsi="Arial" w:cs="Arial"/>
                      </w:rPr>
                      <w:t>PRESSEMITTEILUNG</w:t>
                    </w:r>
                  </w:p>
                </w:txbxContent>
              </v:textbox>
            </v:shape>
          </w:pict>
        </mc:Fallback>
      </mc:AlternateContent>
    </w:r>
    <w:r>
      <w:rPr>
        <w:noProof/>
      </w:rPr>
      <mc:AlternateContent>
        <mc:Choice Requires="wps">
          <w:drawing>
            <wp:anchor distT="0" distB="0" distL="114300" distR="114300" simplePos="0" relativeHeight="251678720" behindDoc="0" locked="0" layoutInCell="1" allowOverlap="1" wp14:anchorId="74399A0B" wp14:editId="60D7828B">
              <wp:simplePos x="0" y="0"/>
              <wp:positionH relativeFrom="page">
                <wp:align>center</wp:align>
              </wp:positionH>
              <wp:positionV relativeFrom="paragraph">
                <wp:posOffset>-228600</wp:posOffset>
              </wp:positionV>
              <wp:extent cx="7753350" cy="660400"/>
              <wp:effectExtent l="0" t="0" r="0" b="6350"/>
              <wp:wrapNone/>
              <wp:docPr id="36" name="Rectangle 6"/>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1E4993E7" id="Rectangle 6" o:spid="_x0000_s1026" style="position:absolute;margin-left:0;margin-top:-18pt;width:610.5pt;height:52pt;flip:y;z-index:2516787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" fillcolor="#f4f4f4" stroked="f" strokeweight="2pt">
              <w10:wrap anchorx="page"/>
            </v:rect>
          </w:pict>
        </mc:Fallback>
      </mc:AlternateContent>
    </w:r>
  </w:p>
  <w:p w14:paraId="1F1B1003" w14:textId="77777777" w:rsidR="00D47CD7" w:rsidRPr="00EE2D43" w:rsidRDefault="00D47CD7" w:rsidP="00EE2D4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9177E" w14:textId="5C2182EC" w:rsidR="00870D37" w:rsidRPr="00EB1000" w:rsidRDefault="00E81F3B" w:rsidP="00846CEF">
    <w:pPr>
      <w:pStyle w:val="Kopfzeile"/>
      <w:ind w:left="-720" w:right="-720"/>
      <w:jc w:val="center"/>
      <w:rPr>
        <w:rFonts w:ascii="Arial" w:hAnsi="Arial"/>
        <w:color w:val="FFFFFF" w:themeColor="background1"/>
      </w:rPr>
    </w:pPr>
    <w:r w:rsidRPr="00E81F3B">
      <w:rPr>
        <w:rFonts w:ascii="Arial" w:hAnsi="Arial"/>
        <w:noProof/>
        <w:color w:val="FFFFFF" w:themeColor="background1"/>
      </w:rPr>
      <w:drawing>
        <wp:anchor distT="0" distB="0" distL="114300" distR="114300" simplePos="0" relativeHeight="251675648" behindDoc="0" locked="0" layoutInCell="1" allowOverlap="1" wp14:anchorId="6465E774" wp14:editId="0CA8722D">
          <wp:simplePos x="0" y="0"/>
          <wp:positionH relativeFrom="margin">
            <wp:align>left</wp:align>
          </wp:positionH>
          <wp:positionV relativeFrom="paragraph">
            <wp:posOffset>88689</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Pr="00E81F3B">
      <w:rPr>
        <w:rFonts w:ascii="Arial" w:hAnsi="Arial"/>
        <w:noProof/>
        <w:color w:val="FFFFFF" w:themeColor="background1"/>
      </w:rPr>
      <mc:AlternateContent>
        <mc:Choice Requires="wps">
          <w:drawing>
            <wp:anchor distT="0" distB="0" distL="114300" distR="114300" simplePos="0" relativeHeight="251676672" behindDoc="0" locked="0" layoutInCell="1" allowOverlap="1" wp14:anchorId="5C298996" wp14:editId="27AC40FF">
              <wp:simplePos x="0" y="0"/>
              <wp:positionH relativeFrom="column">
                <wp:posOffset>4576445</wp:posOffset>
              </wp:positionH>
              <wp:positionV relativeFrom="paragraph">
                <wp:posOffset>3810</wp:posOffset>
              </wp:positionV>
              <wp:extent cx="1949450" cy="266700"/>
              <wp:effectExtent l="0" t="0" r="0" b="0"/>
              <wp:wrapNone/>
              <wp:docPr id="21"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17743C5C" w14:textId="77777777" w:rsidR="00E81F3B" w:rsidRPr="00E81F3B" w:rsidRDefault="00E81F3B" w:rsidP="00E81F3B">
                          <w:pPr>
                            <w:jc w:val="right"/>
                            <w:rPr>
                              <w:rFonts w:ascii="Arial" w:hAnsi="Arial" w:cs="Arial"/>
                            </w:rPr>
                          </w:pPr>
                          <w:r w:rsidRPr="00E81F3B">
                            <w:rPr>
                              <w:rFonts w:ascii="Arial" w:hAnsi="Arial" w:cs="Arial"/>
                            </w:rPr>
                            <w:t>PRESSEMITTEILUNG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5C298996" id="_x0000_t202" coordsize="21600,21600" o:spt="202" path="m,l,21600r21600,l21600,xe">
              <v:stroke joinstyle="miter"/>
              <v:path gradientshapeok="t" o:connecttype="rect"/>
            </v:shapetype>
            <v:shape id="_x0000_s1034" type="#_x0000_t202" style="position:absolute;left:0;text-align:left;margin-left:360.35pt;margin-top:.3pt;width:153.5pt;height:21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" filled="f" stroked="f" strokeweight=".5pt">
              <v:textbox>
                <w:txbxContent>
                  <w:p w14:paraId="17743C5C" w14:textId="77777777" w:rsidR="00E81F3B" w:rsidRPr="00E81F3B" w:rsidRDefault="00E81F3B" w:rsidP="00E81F3B">
                    <w:pPr>
                      <w:jc w:val="right"/>
                      <w:rPr>
                        <w:rFonts w:ascii="Arial" w:hAnsi="Arial" w:cs="Arial"/>
                      </w:rPr>
                    </w:pPr>
                    <w:r w:rsidRPr="00E81F3B">
                      <w:rPr>
                        <w:rFonts w:ascii="Arial" w:hAnsi="Arial" w:cs="Arial"/>
                      </w:rPr>
                      <w:t>PRESSEMITTEILUNG</w:t>
                    </w:r>
                  </w:p>
                </w:txbxContent>
              </v:textbox>
            </v:shape>
          </w:pict>
        </mc:Fallback>
      </mc:AlternateContent>
    </w:r>
    <w:r>
      <w:rPr>
        <w:noProof/>
      </w:rPr>
      <mc:AlternateContent>
        <mc:Choice Requires="wps">
          <w:drawing>
            <wp:anchor distT="0" distB="0" distL="114300" distR="114300" simplePos="0" relativeHeight="251673600" behindDoc="0" locked="0" layoutInCell="1" allowOverlap="1" wp14:anchorId="1313BEA5" wp14:editId="0B343D0D">
              <wp:simplePos x="0" y="0"/>
              <wp:positionH relativeFrom="page">
                <wp:align>center</wp:align>
              </wp:positionH>
              <wp:positionV relativeFrom="paragraph">
                <wp:posOffset>-228600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6F7B8E94" id="Rectangle 6" o:spid="_x0000_s1026" style="position:absolute;margin-left:0;margin-top:-18pt;width:610.5pt;height:52pt;flip:y;z-index:25167360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" fillcolor="#f4f4f4" stroked="f" strokeweight="2pt">
              <w10:wrap anchorx="page"/>
            </v:rect>
          </w:pict>
        </mc:Fallback>
      </mc:AlternateContent>
    </w:r>
  </w:p>
  <w:p w14:paraId="3427145E" w14:textId="77777777" w:rsidR="00870D37" w:rsidRPr="00EB1000" w:rsidRDefault="00870D37" w:rsidP="00220127">
    <w:pPr>
      <w:pStyle w:val="Kopfzeile"/>
      <w:ind w:right="-720"/>
      <w:jc w:val="right"/>
      <w:rPr>
        <w:rFonts w:ascii="Arial" w:hAnsi="Arial"/>
        <w:color w:val="FFFFFF" w:themeColor="background1"/>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7E364217"/>
    <w:multiLevelType w:val="hybridMultilevel"/>
    <w:tmpl w:val="16565F1C"/>
    <w:lvl w:ilvl="0" w:tplc="44E21C4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6022"/>
    <w:rsid w:val="00002F7D"/>
    <w:rsid w:val="00006C61"/>
    <w:rsid w:val="0001184B"/>
    <w:rsid w:val="0002330A"/>
    <w:rsid w:val="0002476E"/>
    <w:rsid w:val="0003467B"/>
    <w:rsid w:val="00037B1F"/>
    <w:rsid w:val="00041628"/>
    <w:rsid w:val="000418C2"/>
    <w:rsid w:val="00063526"/>
    <w:rsid w:val="00073328"/>
    <w:rsid w:val="00082B13"/>
    <w:rsid w:val="000872FF"/>
    <w:rsid w:val="00091CFC"/>
    <w:rsid w:val="0009234C"/>
    <w:rsid w:val="00096B9D"/>
    <w:rsid w:val="000A3E9F"/>
    <w:rsid w:val="000B10F4"/>
    <w:rsid w:val="000B5413"/>
    <w:rsid w:val="000C0102"/>
    <w:rsid w:val="000C3C4C"/>
    <w:rsid w:val="000C5A25"/>
    <w:rsid w:val="000C5F72"/>
    <w:rsid w:val="000C6429"/>
    <w:rsid w:val="000D117E"/>
    <w:rsid w:val="000F09A9"/>
    <w:rsid w:val="000F50B9"/>
    <w:rsid w:val="0010107F"/>
    <w:rsid w:val="00105D3C"/>
    <w:rsid w:val="001149A4"/>
    <w:rsid w:val="001269F8"/>
    <w:rsid w:val="00127814"/>
    <w:rsid w:val="00130BEA"/>
    <w:rsid w:val="00134DFB"/>
    <w:rsid w:val="0014648C"/>
    <w:rsid w:val="00151513"/>
    <w:rsid w:val="001607ED"/>
    <w:rsid w:val="00162F28"/>
    <w:rsid w:val="00163F32"/>
    <w:rsid w:val="00170CBC"/>
    <w:rsid w:val="001732E2"/>
    <w:rsid w:val="00177523"/>
    <w:rsid w:val="001855FB"/>
    <w:rsid w:val="00187E48"/>
    <w:rsid w:val="00191FDD"/>
    <w:rsid w:val="001A276A"/>
    <w:rsid w:val="001A2C39"/>
    <w:rsid w:val="001A5950"/>
    <w:rsid w:val="001B6BA0"/>
    <w:rsid w:val="001C52DE"/>
    <w:rsid w:val="001C7D7D"/>
    <w:rsid w:val="001D47AE"/>
    <w:rsid w:val="001D52D2"/>
    <w:rsid w:val="001D71E9"/>
    <w:rsid w:val="001E08DE"/>
    <w:rsid w:val="001E495F"/>
    <w:rsid w:val="001F679C"/>
    <w:rsid w:val="0021108A"/>
    <w:rsid w:val="00211CAC"/>
    <w:rsid w:val="0021353A"/>
    <w:rsid w:val="00213BC9"/>
    <w:rsid w:val="00215BCA"/>
    <w:rsid w:val="00215D7B"/>
    <w:rsid w:val="00220127"/>
    <w:rsid w:val="00220EA2"/>
    <w:rsid w:val="002216B6"/>
    <w:rsid w:val="00224510"/>
    <w:rsid w:val="00232E52"/>
    <w:rsid w:val="00234742"/>
    <w:rsid w:val="002377E8"/>
    <w:rsid w:val="00241190"/>
    <w:rsid w:val="00245B7C"/>
    <w:rsid w:val="00247D7F"/>
    <w:rsid w:val="00247FF4"/>
    <w:rsid w:val="002536D9"/>
    <w:rsid w:val="00254089"/>
    <w:rsid w:val="002615A6"/>
    <w:rsid w:val="00262CFD"/>
    <w:rsid w:val="00265C21"/>
    <w:rsid w:val="00267859"/>
    <w:rsid w:val="002721E6"/>
    <w:rsid w:val="002751AA"/>
    <w:rsid w:val="002811A7"/>
    <w:rsid w:val="00283421"/>
    <w:rsid w:val="00283663"/>
    <w:rsid w:val="00293F3A"/>
    <w:rsid w:val="00294467"/>
    <w:rsid w:val="002A070C"/>
    <w:rsid w:val="002A1B4F"/>
    <w:rsid w:val="002A4D14"/>
    <w:rsid w:val="002B2158"/>
    <w:rsid w:val="002B32F1"/>
    <w:rsid w:val="002B5807"/>
    <w:rsid w:val="002B65A9"/>
    <w:rsid w:val="002C4D09"/>
    <w:rsid w:val="002C6484"/>
    <w:rsid w:val="002D218E"/>
    <w:rsid w:val="002E2BC8"/>
    <w:rsid w:val="002E2FB6"/>
    <w:rsid w:val="002E5E21"/>
    <w:rsid w:val="002F29C4"/>
    <w:rsid w:val="00300216"/>
    <w:rsid w:val="00305554"/>
    <w:rsid w:val="0031325E"/>
    <w:rsid w:val="00313F6E"/>
    <w:rsid w:val="003163AA"/>
    <w:rsid w:val="0032173B"/>
    <w:rsid w:val="003217F4"/>
    <w:rsid w:val="00335A16"/>
    <w:rsid w:val="00340920"/>
    <w:rsid w:val="00346AEA"/>
    <w:rsid w:val="003507A9"/>
    <w:rsid w:val="00351A68"/>
    <w:rsid w:val="00353911"/>
    <w:rsid w:val="00355294"/>
    <w:rsid w:val="003609F8"/>
    <w:rsid w:val="00363113"/>
    <w:rsid w:val="00371667"/>
    <w:rsid w:val="003801D4"/>
    <w:rsid w:val="00380B2A"/>
    <w:rsid w:val="0038352E"/>
    <w:rsid w:val="00393262"/>
    <w:rsid w:val="0039540F"/>
    <w:rsid w:val="0039761D"/>
    <w:rsid w:val="003A4820"/>
    <w:rsid w:val="003A6C06"/>
    <w:rsid w:val="003A7243"/>
    <w:rsid w:val="003B13A5"/>
    <w:rsid w:val="003B1941"/>
    <w:rsid w:val="003B200E"/>
    <w:rsid w:val="003B4135"/>
    <w:rsid w:val="003B7B7C"/>
    <w:rsid w:val="003C23C7"/>
    <w:rsid w:val="003C3E10"/>
    <w:rsid w:val="003C5FA0"/>
    <w:rsid w:val="003C6648"/>
    <w:rsid w:val="003C71CF"/>
    <w:rsid w:val="003D128D"/>
    <w:rsid w:val="003D35E3"/>
    <w:rsid w:val="003E1418"/>
    <w:rsid w:val="003E2C2E"/>
    <w:rsid w:val="003E333B"/>
    <w:rsid w:val="003F1044"/>
    <w:rsid w:val="003F134C"/>
    <w:rsid w:val="003F5E34"/>
    <w:rsid w:val="003F72D1"/>
    <w:rsid w:val="00412292"/>
    <w:rsid w:val="00412AC9"/>
    <w:rsid w:val="00413E95"/>
    <w:rsid w:val="00415397"/>
    <w:rsid w:val="00416269"/>
    <w:rsid w:val="00422E56"/>
    <w:rsid w:val="0042458D"/>
    <w:rsid w:val="0043387D"/>
    <w:rsid w:val="00433A38"/>
    <w:rsid w:val="00441E7A"/>
    <w:rsid w:val="00444943"/>
    <w:rsid w:val="00447302"/>
    <w:rsid w:val="0046547D"/>
    <w:rsid w:val="0046616D"/>
    <w:rsid w:val="00471166"/>
    <w:rsid w:val="00473146"/>
    <w:rsid w:val="004740F3"/>
    <w:rsid w:val="00482A23"/>
    <w:rsid w:val="00483FA7"/>
    <w:rsid w:val="00486106"/>
    <w:rsid w:val="00487870"/>
    <w:rsid w:val="004A0293"/>
    <w:rsid w:val="004A2EAA"/>
    <w:rsid w:val="004A6854"/>
    <w:rsid w:val="004B2381"/>
    <w:rsid w:val="004B3595"/>
    <w:rsid w:val="004B7460"/>
    <w:rsid w:val="004B7B79"/>
    <w:rsid w:val="004C1327"/>
    <w:rsid w:val="004C2A52"/>
    <w:rsid w:val="004C4705"/>
    <w:rsid w:val="004C77DD"/>
    <w:rsid w:val="004C7A45"/>
    <w:rsid w:val="004C7DC9"/>
    <w:rsid w:val="004D399D"/>
    <w:rsid w:val="004D4E39"/>
    <w:rsid w:val="004F0BDC"/>
    <w:rsid w:val="004F3A0A"/>
    <w:rsid w:val="004F7FEC"/>
    <w:rsid w:val="005022AD"/>
    <w:rsid w:val="00513E5B"/>
    <w:rsid w:val="00527B70"/>
    <w:rsid w:val="00536ED5"/>
    <w:rsid w:val="005378E1"/>
    <w:rsid w:val="0054571F"/>
    <w:rsid w:val="00545E45"/>
    <w:rsid w:val="005502C7"/>
    <w:rsid w:val="0058490E"/>
    <w:rsid w:val="0058661A"/>
    <w:rsid w:val="0058710D"/>
    <w:rsid w:val="00587A94"/>
    <w:rsid w:val="005A23A0"/>
    <w:rsid w:val="005A4B01"/>
    <w:rsid w:val="005B7071"/>
    <w:rsid w:val="005C0294"/>
    <w:rsid w:val="005C44F8"/>
    <w:rsid w:val="005C48E8"/>
    <w:rsid w:val="005C7305"/>
    <w:rsid w:val="005C7775"/>
    <w:rsid w:val="005D7617"/>
    <w:rsid w:val="005E06AE"/>
    <w:rsid w:val="005E15AA"/>
    <w:rsid w:val="005E5D90"/>
    <w:rsid w:val="005F0C86"/>
    <w:rsid w:val="005F3D0B"/>
    <w:rsid w:val="005F4AA3"/>
    <w:rsid w:val="005F6114"/>
    <w:rsid w:val="005F7DD6"/>
    <w:rsid w:val="00602290"/>
    <w:rsid w:val="006053E9"/>
    <w:rsid w:val="006103A4"/>
    <w:rsid w:val="0061068D"/>
    <w:rsid w:val="00610E3F"/>
    <w:rsid w:val="006112E8"/>
    <w:rsid w:val="00612FA3"/>
    <w:rsid w:val="0061580F"/>
    <w:rsid w:val="00616127"/>
    <w:rsid w:val="00617F10"/>
    <w:rsid w:val="00622524"/>
    <w:rsid w:val="00623389"/>
    <w:rsid w:val="006274D0"/>
    <w:rsid w:val="0063192D"/>
    <w:rsid w:val="00637E81"/>
    <w:rsid w:val="0064309C"/>
    <w:rsid w:val="0064322A"/>
    <w:rsid w:val="006456AE"/>
    <w:rsid w:val="006460CB"/>
    <w:rsid w:val="0065235A"/>
    <w:rsid w:val="00653022"/>
    <w:rsid w:val="00653C74"/>
    <w:rsid w:val="006643CB"/>
    <w:rsid w:val="00666779"/>
    <w:rsid w:val="006713DD"/>
    <w:rsid w:val="0067538C"/>
    <w:rsid w:val="00686C79"/>
    <w:rsid w:val="006926B3"/>
    <w:rsid w:val="00694A6D"/>
    <w:rsid w:val="00694FE5"/>
    <w:rsid w:val="006A0908"/>
    <w:rsid w:val="006B2A9A"/>
    <w:rsid w:val="006C6B2E"/>
    <w:rsid w:val="006C7943"/>
    <w:rsid w:val="006D3CF8"/>
    <w:rsid w:val="006E05C2"/>
    <w:rsid w:val="006E2F31"/>
    <w:rsid w:val="006F1D7B"/>
    <w:rsid w:val="006F2B49"/>
    <w:rsid w:val="006F2ED4"/>
    <w:rsid w:val="0071332E"/>
    <w:rsid w:val="00722C27"/>
    <w:rsid w:val="00747DDA"/>
    <w:rsid w:val="007530F6"/>
    <w:rsid w:val="00754E7E"/>
    <w:rsid w:val="00756005"/>
    <w:rsid w:val="007605FA"/>
    <w:rsid w:val="00762C5A"/>
    <w:rsid w:val="00765F8C"/>
    <w:rsid w:val="00770813"/>
    <w:rsid w:val="00773A4C"/>
    <w:rsid w:val="007860B7"/>
    <w:rsid w:val="0078639E"/>
    <w:rsid w:val="00790F45"/>
    <w:rsid w:val="00793071"/>
    <w:rsid w:val="007A2ACD"/>
    <w:rsid w:val="007A784E"/>
    <w:rsid w:val="007B0EFE"/>
    <w:rsid w:val="007B2ADF"/>
    <w:rsid w:val="007B3233"/>
    <w:rsid w:val="007B60BD"/>
    <w:rsid w:val="007C481B"/>
    <w:rsid w:val="007C5005"/>
    <w:rsid w:val="007C5BD2"/>
    <w:rsid w:val="007C7A35"/>
    <w:rsid w:val="007D0326"/>
    <w:rsid w:val="007D26FD"/>
    <w:rsid w:val="007D7E77"/>
    <w:rsid w:val="007E1B1B"/>
    <w:rsid w:val="007E64E6"/>
    <w:rsid w:val="007F4506"/>
    <w:rsid w:val="00801E05"/>
    <w:rsid w:val="00803BAD"/>
    <w:rsid w:val="0080454B"/>
    <w:rsid w:val="00810DE0"/>
    <w:rsid w:val="00813858"/>
    <w:rsid w:val="008141F4"/>
    <w:rsid w:val="008147E8"/>
    <w:rsid w:val="00826427"/>
    <w:rsid w:val="00827142"/>
    <w:rsid w:val="00832E9A"/>
    <w:rsid w:val="008469A0"/>
    <w:rsid w:val="00846CEF"/>
    <w:rsid w:val="00853C9A"/>
    <w:rsid w:val="00866C69"/>
    <w:rsid w:val="008702B4"/>
    <w:rsid w:val="00870D37"/>
    <w:rsid w:val="0087315D"/>
    <w:rsid w:val="00874938"/>
    <w:rsid w:val="00875260"/>
    <w:rsid w:val="008802C4"/>
    <w:rsid w:val="00882DC6"/>
    <w:rsid w:val="008870EE"/>
    <w:rsid w:val="00891FF7"/>
    <w:rsid w:val="008951FF"/>
    <w:rsid w:val="008962D4"/>
    <w:rsid w:val="008C3A35"/>
    <w:rsid w:val="008C6E94"/>
    <w:rsid w:val="008D0202"/>
    <w:rsid w:val="008D52F2"/>
    <w:rsid w:val="008E02CD"/>
    <w:rsid w:val="008E1907"/>
    <w:rsid w:val="008E19E6"/>
    <w:rsid w:val="008E217D"/>
    <w:rsid w:val="008F54A3"/>
    <w:rsid w:val="009115C1"/>
    <w:rsid w:val="00911FD9"/>
    <w:rsid w:val="00915178"/>
    <w:rsid w:val="009367F3"/>
    <w:rsid w:val="00936D22"/>
    <w:rsid w:val="009423F5"/>
    <w:rsid w:val="009434F4"/>
    <w:rsid w:val="009469A5"/>
    <w:rsid w:val="00953F3D"/>
    <w:rsid w:val="00954001"/>
    <w:rsid w:val="00956EF7"/>
    <w:rsid w:val="009627AB"/>
    <w:rsid w:val="0096613C"/>
    <w:rsid w:val="009666D5"/>
    <w:rsid w:val="00975493"/>
    <w:rsid w:val="009914F1"/>
    <w:rsid w:val="00995B68"/>
    <w:rsid w:val="009964DE"/>
    <w:rsid w:val="009A3032"/>
    <w:rsid w:val="009A55A6"/>
    <w:rsid w:val="009B09A6"/>
    <w:rsid w:val="009C3261"/>
    <w:rsid w:val="009C7FB2"/>
    <w:rsid w:val="009F4133"/>
    <w:rsid w:val="00A01984"/>
    <w:rsid w:val="00A06D66"/>
    <w:rsid w:val="00A14D45"/>
    <w:rsid w:val="00A36D45"/>
    <w:rsid w:val="00A47E24"/>
    <w:rsid w:val="00A57BD4"/>
    <w:rsid w:val="00A60195"/>
    <w:rsid w:val="00A64022"/>
    <w:rsid w:val="00A6525A"/>
    <w:rsid w:val="00A73454"/>
    <w:rsid w:val="00A9365C"/>
    <w:rsid w:val="00A95437"/>
    <w:rsid w:val="00A95736"/>
    <w:rsid w:val="00A976A5"/>
    <w:rsid w:val="00AA2829"/>
    <w:rsid w:val="00AA2A43"/>
    <w:rsid w:val="00AA5C55"/>
    <w:rsid w:val="00AA6022"/>
    <w:rsid w:val="00AB50D8"/>
    <w:rsid w:val="00AB79B5"/>
    <w:rsid w:val="00AB79D2"/>
    <w:rsid w:val="00AC09BA"/>
    <w:rsid w:val="00AC11E8"/>
    <w:rsid w:val="00AC3A16"/>
    <w:rsid w:val="00AD0AD8"/>
    <w:rsid w:val="00AD350C"/>
    <w:rsid w:val="00AE148B"/>
    <w:rsid w:val="00AE6481"/>
    <w:rsid w:val="00AF391A"/>
    <w:rsid w:val="00B01F4B"/>
    <w:rsid w:val="00B0255A"/>
    <w:rsid w:val="00B02577"/>
    <w:rsid w:val="00B15BE6"/>
    <w:rsid w:val="00B30E7A"/>
    <w:rsid w:val="00B402B7"/>
    <w:rsid w:val="00B4058E"/>
    <w:rsid w:val="00B50461"/>
    <w:rsid w:val="00B64457"/>
    <w:rsid w:val="00B92736"/>
    <w:rsid w:val="00B92C56"/>
    <w:rsid w:val="00B92CFE"/>
    <w:rsid w:val="00BA6826"/>
    <w:rsid w:val="00BB19B5"/>
    <w:rsid w:val="00BB25D3"/>
    <w:rsid w:val="00BB4455"/>
    <w:rsid w:val="00BC24E7"/>
    <w:rsid w:val="00BC3A1B"/>
    <w:rsid w:val="00BC6358"/>
    <w:rsid w:val="00BD71D0"/>
    <w:rsid w:val="00BE006D"/>
    <w:rsid w:val="00BE2B00"/>
    <w:rsid w:val="00BE3B69"/>
    <w:rsid w:val="00BE5DE2"/>
    <w:rsid w:val="00BE666D"/>
    <w:rsid w:val="00BF1DD5"/>
    <w:rsid w:val="00BF37F1"/>
    <w:rsid w:val="00C01690"/>
    <w:rsid w:val="00C02480"/>
    <w:rsid w:val="00C02B36"/>
    <w:rsid w:val="00C03ADA"/>
    <w:rsid w:val="00C22675"/>
    <w:rsid w:val="00C23A3B"/>
    <w:rsid w:val="00C24DBF"/>
    <w:rsid w:val="00C31391"/>
    <w:rsid w:val="00C33DB6"/>
    <w:rsid w:val="00C37380"/>
    <w:rsid w:val="00C47F1D"/>
    <w:rsid w:val="00C558FE"/>
    <w:rsid w:val="00C57ACD"/>
    <w:rsid w:val="00C6304A"/>
    <w:rsid w:val="00C638D1"/>
    <w:rsid w:val="00C63EAF"/>
    <w:rsid w:val="00C6519E"/>
    <w:rsid w:val="00C71809"/>
    <w:rsid w:val="00C7597C"/>
    <w:rsid w:val="00C801DC"/>
    <w:rsid w:val="00C817C9"/>
    <w:rsid w:val="00C823A2"/>
    <w:rsid w:val="00C84B2B"/>
    <w:rsid w:val="00C92C21"/>
    <w:rsid w:val="00C92C47"/>
    <w:rsid w:val="00C94DAD"/>
    <w:rsid w:val="00C958B3"/>
    <w:rsid w:val="00CA3169"/>
    <w:rsid w:val="00CA4757"/>
    <w:rsid w:val="00CA4C8E"/>
    <w:rsid w:val="00CB4EF2"/>
    <w:rsid w:val="00CB791D"/>
    <w:rsid w:val="00CD0160"/>
    <w:rsid w:val="00CD3455"/>
    <w:rsid w:val="00CE188F"/>
    <w:rsid w:val="00CE7843"/>
    <w:rsid w:val="00CE7BB7"/>
    <w:rsid w:val="00CF01C7"/>
    <w:rsid w:val="00CF04B5"/>
    <w:rsid w:val="00CF403B"/>
    <w:rsid w:val="00CF7FC5"/>
    <w:rsid w:val="00D06CD0"/>
    <w:rsid w:val="00D21DEA"/>
    <w:rsid w:val="00D22FE7"/>
    <w:rsid w:val="00D250E6"/>
    <w:rsid w:val="00D30967"/>
    <w:rsid w:val="00D334D2"/>
    <w:rsid w:val="00D43CB0"/>
    <w:rsid w:val="00D45056"/>
    <w:rsid w:val="00D47414"/>
    <w:rsid w:val="00D47CD7"/>
    <w:rsid w:val="00D5102B"/>
    <w:rsid w:val="00D55832"/>
    <w:rsid w:val="00D62FA8"/>
    <w:rsid w:val="00D6369D"/>
    <w:rsid w:val="00D647FC"/>
    <w:rsid w:val="00D6558D"/>
    <w:rsid w:val="00D6784A"/>
    <w:rsid w:val="00D70AF0"/>
    <w:rsid w:val="00D70EE2"/>
    <w:rsid w:val="00D7568F"/>
    <w:rsid w:val="00D91568"/>
    <w:rsid w:val="00D91CF0"/>
    <w:rsid w:val="00D979CB"/>
    <w:rsid w:val="00DA66FE"/>
    <w:rsid w:val="00DC60A0"/>
    <w:rsid w:val="00DD31CA"/>
    <w:rsid w:val="00DF41BF"/>
    <w:rsid w:val="00E0059F"/>
    <w:rsid w:val="00E01807"/>
    <w:rsid w:val="00E04006"/>
    <w:rsid w:val="00E0465E"/>
    <w:rsid w:val="00E07F73"/>
    <w:rsid w:val="00E10B0A"/>
    <w:rsid w:val="00E16158"/>
    <w:rsid w:val="00E32B47"/>
    <w:rsid w:val="00E35E7B"/>
    <w:rsid w:val="00E3774F"/>
    <w:rsid w:val="00E37C4D"/>
    <w:rsid w:val="00E37D9A"/>
    <w:rsid w:val="00E465BC"/>
    <w:rsid w:val="00E56D0B"/>
    <w:rsid w:val="00E63380"/>
    <w:rsid w:val="00E70795"/>
    <w:rsid w:val="00E74974"/>
    <w:rsid w:val="00E81F3B"/>
    <w:rsid w:val="00E95EFF"/>
    <w:rsid w:val="00EA7591"/>
    <w:rsid w:val="00EB1000"/>
    <w:rsid w:val="00EB4CE9"/>
    <w:rsid w:val="00EC3044"/>
    <w:rsid w:val="00ED70D3"/>
    <w:rsid w:val="00EE1C16"/>
    <w:rsid w:val="00EE2D43"/>
    <w:rsid w:val="00EE33D2"/>
    <w:rsid w:val="00F203D9"/>
    <w:rsid w:val="00F20421"/>
    <w:rsid w:val="00F20CD6"/>
    <w:rsid w:val="00F22695"/>
    <w:rsid w:val="00F25765"/>
    <w:rsid w:val="00F36C99"/>
    <w:rsid w:val="00F415EE"/>
    <w:rsid w:val="00F463E2"/>
    <w:rsid w:val="00F479A4"/>
    <w:rsid w:val="00F55F20"/>
    <w:rsid w:val="00F60CE9"/>
    <w:rsid w:val="00F6101F"/>
    <w:rsid w:val="00F61E29"/>
    <w:rsid w:val="00F62C6C"/>
    <w:rsid w:val="00F7188A"/>
    <w:rsid w:val="00F74ECB"/>
    <w:rsid w:val="00F757D3"/>
    <w:rsid w:val="00F81B4F"/>
    <w:rsid w:val="00F86B3B"/>
    <w:rsid w:val="00F873AE"/>
    <w:rsid w:val="00F94B69"/>
    <w:rsid w:val="00F94E58"/>
    <w:rsid w:val="00F96246"/>
    <w:rsid w:val="00FA20B9"/>
    <w:rsid w:val="00FA3772"/>
    <w:rsid w:val="00FA7601"/>
    <w:rsid w:val="00FB0DA8"/>
    <w:rsid w:val="00FB146B"/>
    <w:rsid w:val="00FB4C71"/>
    <w:rsid w:val="00FB4CB7"/>
    <w:rsid w:val="00FB613D"/>
    <w:rsid w:val="00FB65D5"/>
    <w:rsid w:val="00FC11CE"/>
    <w:rsid w:val="00FC5C9B"/>
    <w:rsid w:val="00FC747F"/>
    <w:rsid w:val="00FD032D"/>
    <w:rsid w:val="00FD070E"/>
    <w:rsid w:val="00FD0757"/>
    <w:rsid w:val="00FD1C0E"/>
    <w:rsid w:val="00FD2F28"/>
    <w:rsid w:val="00FD60A6"/>
    <w:rsid w:val="00FD60E6"/>
    <w:rsid w:val="00FD6101"/>
    <w:rsid w:val="00FE4688"/>
    <w:rsid w:val="00FE550A"/>
    <w:rsid w:val="00FF32C2"/>
    <w:rsid w:val="00FF3AC3"/>
    <w:rsid w:val="00FF78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4DF07EB9"/>
  <w14:defaultImageDpi w14:val="300"/>
  <w15:docId w15:val="{441E4E2C-523D-924F-AE64-B3B296BC20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Standard">
    <w:name w:val="Normal"/>
    <w:qFormat/>
    <w:rsid w:val="00B02764"/>
    <w:rPr>
      <w:sz w:val="24"/>
      <w:szCs w:val="24"/>
    </w:rPr>
  </w:style>
  <w:style w:type="paragraph" w:styleId="berschrift1">
    <w:name w:val="heading 1"/>
    <w:basedOn w:val="Standard"/>
    <w:next w:val="Standard"/>
    <w:link w:val="berschrift1Zchn"/>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semiHidden/>
    <w:rsid w:val="00340904"/>
    <w:rPr>
      <w:rFonts w:ascii="Lucida Grande" w:hAnsi="Lucida Grande"/>
      <w:sz w:val="18"/>
      <w:szCs w:val="18"/>
    </w:rPr>
  </w:style>
  <w:style w:type="paragraph" w:styleId="Kopfzeile">
    <w:name w:val="header"/>
    <w:basedOn w:val="Standard"/>
    <w:rsid w:val="00B02764"/>
    <w:pPr>
      <w:tabs>
        <w:tab w:val="center" w:pos="4320"/>
        <w:tab w:val="right" w:pos="8640"/>
      </w:tabs>
    </w:pPr>
  </w:style>
  <w:style w:type="paragraph" w:styleId="Fuzeile">
    <w:name w:val="footer"/>
    <w:basedOn w:val="Standard"/>
    <w:link w:val="FuzeileZchn"/>
    <w:uiPriority w:val="99"/>
    <w:rsid w:val="00B02764"/>
    <w:pPr>
      <w:tabs>
        <w:tab w:val="center" w:pos="4320"/>
        <w:tab w:val="right" w:pos="8640"/>
      </w:tabs>
    </w:pPr>
  </w:style>
  <w:style w:type="character" w:styleId="Seitenzahl">
    <w:name w:val="page number"/>
    <w:basedOn w:val="Absatz-Standardschriftart"/>
    <w:uiPriority w:val="99"/>
    <w:rsid w:val="00B02764"/>
  </w:style>
  <w:style w:type="paragraph" w:styleId="StandardWeb">
    <w:name w:val="Normal (Web)"/>
    <w:basedOn w:val="Standard"/>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BesuchterLink">
    <w:name w:val="FollowedHyperlink"/>
    <w:uiPriority w:val="99"/>
    <w:semiHidden/>
    <w:unhideWhenUsed/>
    <w:rsid w:val="0061580F"/>
    <w:rPr>
      <w:color w:val="800080"/>
      <w:u w:val="single"/>
    </w:rPr>
  </w:style>
  <w:style w:type="character" w:customStyle="1" w:styleId="berschrift1Zchn">
    <w:name w:val="Überschrift 1 Zchn"/>
    <w:basedOn w:val="Absatz-Standardschriftart"/>
    <w:link w:val="berschrift1"/>
    <w:uiPriority w:val="9"/>
    <w:rsid w:val="00413E95"/>
    <w:rPr>
      <w:rFonts w:ascii="Arial" w:eastAsiaTheme="majorEastAsia" w:hAnsi="Arial" w:cstheme="majorBidi"/>
      <w:b/>
      <w:bCs/>
      <w:color w:val="000000" w:themeColor="text1"/>
      <w:sz w:val="44"/>
      <w:szCs w:val="32"/>
    </w:rPr>
  </w:style>
  <w:style w:type="paragraph" w:styleId="Dokumentstruktur">
    <w:name w:val="Document Map"/>
    <w:basedOn w:val="Standard"/>
    <w:link w:val="DokumentstrukturZchn"/>
    <w:uiPriority w:val="99"/>
    <w:semiHidden/>
    <w:unhideWhenUsed/>
    <w:rsid w:val="00F61E29"/>
  </w:style>
  <w:style w:type="character" w:customStyle="1" w:styleId="DokumentstrukturZchn">
    <w:name w:val="Dokumentstruktur Zchn"/>
    <w:basedOn w:val="Absatz-Standardschriftart"/>
    <w:link w:val="Dokumentstruktur"/>
    <w:uiPriority w:val="99"/>
    <w:semiHidden/>
    <w:rsid w:val="00F61E29"/>
    <w:rPr>
      <w:sz w:val="24"/>
      <w:szCs w:val="24"/>
    </w:rPr>
  </w:style>
  <w:style w:type="paragraph" w:customStyle="1" w:styleId="p1">
    <w:name w:val="p1"/>
    <w:basedOn w:val="Standard"/>
    <w:rsid w:val="00041628"/>
    <w:rPr>
      <w:rFonts w:ascii="Calibri" w:hAnsi="Calibri"/>
      <w:sz w:val="17"/>
      <w:szCs w:val="17"/>
    </w:rPr>
  </w:style>
  <w:style w:type="character" w:customStyle="1" w:styleId="s1">
    <w:name w:val="s1"/>
    <w:basedOn w:val="Absatz-Standardschriftart"/>
    <w:rsid w:val="00041628"/>
  </w:style>
  <w:style w:type="character" w:customStyle="1" w:styleId="NichtaufgelsteErwhnung1">
    <w:name w:val="Nicht aufgelöste Erwähnung1"/>
    <w:basedOn w:val="Absatz-Standardschriftart"/>
    <w:uiPriority w:val="99"/>
    <w:rsid w:val="00AF391A"/>
    <w:rPr>
      <w:color w:val="808080"/>
      <w:shd w:val="clear" w:color="auto" w:fill="E6E6E6"/>
    </w:rPr>
  </w:style>
  <w:style w:type="paragraph" w:styleId="Textkrper">
    <w:name w:val="Body Text"/>
    <w:basedOn w:val="Standard"/>
    <w:link w:val="TextkrperZchn"/>
    <w:rsid w:val="00B01F4B"/>
    <w:pPr>
      <w:widowControl w:val="0"/>
      <w:tabs>
        <w:tab w:val="left" w:pos="0"/>
      </w:tabs>
    </w:pPr>
    <w:rPr>
      <w:rFonts w:ascii="Swis721 BT" w:hAnsi="Swis721 BT"/>
      <w:b/>
      <w:snapToGrid w:val="0"/>
      <w:sz w:val="28"/>
      <w:szCs w:val="20"/>
      <w:lang w:val="x-none" w:bidi="ar-SA"/>
    </w:rPr>
  </w:style>
  <w:style w:type="character" w:customStyle="1" w:styleId="TextkrperZchn">
    <w:name w:val="Textkörper Zchn"/>
    <w:basedOn w:val="Absatz-Standardschriftart"/>
    <w:link w:val="Textkrper"/>
    <w:rsid w:val="00B01F4B"/>
    <w:rPr>
      <w:rFonts w:ascii="Swis721 BT" w:hAnsi="Swis721 BT"/>
      <w:b/>
      <w:snapToGrid w:val="0"/>
      <w:sz w:val="28"/>
      <w:lang w:val="x-none" w:bidi="ar-SA"/>
    </w:rPr>
  </w:style>
  <w:style w:type="character" w:customStyle="1" w:styleId="FuzeileZchn">
    <w:name w:val="Fußzeile Zchn"/>
    <w:basedOn w:val="Absatz-Standardschriftart"/>
    <w:link w:val="Fuzeile"/>
    <w:uiPriority w:val="99"/>
    <w:rsid w:val="00B01F4B"/>
    <w:rPr>
      <w:sz w:val="24"/>
      <w:szCs w:val="24"/>
    </w:rPr>
  </w:style>
  <w:style w:type="character" w:styleId="Kommentarzeichen">
    <w:name w:val="annotation reference"/>
    <w:basedOn w:val="Absatz-Standardschriftart"/>
    <w:uiPriority w:val="99"/>
    <w:semiHidden/>
    <w:unhideWhenUsed/>
    <w:rsid w:val="008870EE"/>
    <w:rPr>
      <w:sz w:val="16"/>
      <w:szCs w:val="16"/>
    </w:rPr>
  </w:style>
  <w:style w:type="paragraph" w:styleId="Kommentartext">
    <w:name w:val="annotation text"/>
    <w:basedOn w:val="Standard"/>
    <w:link w:val="KommentartextZchn"/>
    <w:uiPriority w:val="99"/>
    <w:unhideWhenUsed/>
    <w:rsid w:val="008870EE"/>
    <w:rPr>
      <w:sz w:val="20"/>
      <w:szCs w:val="20"/>
    </w:rPr>
  </w:style>
  <w:style w:type="character" w:customStyle="1" w:styleId="KommentartextZchn">
    <w:name w:val="Kommentartext Zchn"/>
    <w:basedOn w:val="Absatz-Standardschriftart"/>
    <w:link w:val="Kommentartext"/>
    <w:uiPriority w:val="99"/>
    <w:rsid w:val="008870EE"/>
  </w:style>
  <w:style w:type="paragraph" w:styleId="Kommentarthema">
    <w:name w:val="annotation subject"/>
    <w:basedOn w:val="Kommentartext"/>
    <w:next w:val="Kommentartext"/>
    <w:link w:val="KommentarthemaZchn"/>
    <w:uiPriority w:val="99"/>
    <w:semiHidden/>
    <w:unhideWhenUsed/>
    <w:rsid w:val="008870EE"/>
    <w:rPr>
      <w:b/>
      <w:bCs/>
    </w:rPr>
  </w:style>
  <w:style w:type="character" w:customStyle="1" w:styleId="KommentarthemaZchn">
    <w:name w:val="Kommentarthema Zchn"/>
    <w:basedOn w:val="KommentartextZchn"/>
    <w:link w:val="Kommentarthema"/>
    <w:uiPriority w:val="99"/>
    <w:semiHidden/>
    <w:rsid w:val="008870EE"/>
    <w:rPr>
      <w:b/>
      <w:bCs/>
    </w:rPr>
  </w:style>
  <w:style w:type="character" w:styleId="NichtaufgelsteErwhnung">
    <w:name w:val="Unresolved Mention"/>
    <w:basedOn w:val="Absatz-Standardschriftart"/>
    <w:uiPriority w:val="99"/>
    <w:rsid w:val="003C5FA0"/>
    <w:rPr>
      <w:color w:val="605E5C"/>
      <w:shd w:val="clear" w:color="auto" w:fill="E1DFDD"/>
    </w:rPr>
  </w:style>
  <w:style w:type="character" w:customStyle="1" w:styleId="apple-converted-space">
    <w:name w:val="apple-converted-space"/>
    <w:basedOn w:val="Absatz-Standardschriftart"/>
    <w:rsid w:val="00063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916907">
      <w:bodyDiv w:val="1"/>
      <w:marLeft w:val="0"/>
      <w:marRight w:val="0"/>
      <w:marTop w:val="0"/>
      <w:marBottom w:val="0"/>
      <w:divBdr>
        <w:top w:val="none" w:sz="0" w:space="0" w:color="auto"/>
        <w:left w:val="none" w:sz="0" w:space="0" w:color="auto"/>
        <w:bottom w:val="none" w:sz="0" w:space="0" w:color="auto"/>
        <w:right w:val="none" w:sz="0" w:space="0" w:color="auto"/>
      </w:divBdr>
    </w:div>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50721712">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85179914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topconpositioning.com/agricultur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global.topcon.co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facebook.com/pg/TopconA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witter.com/topconag" TargetMode="External"/><Relationship Id="rId23"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linkedin.com/company/topconagriculture/"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mailto:customerservice.de@topcon.com" TargetMode="External"/><Relationship Id="rId1" Type="http://schemas.openxmlformats.org/officeDocument/2006/relationships/hyperlink" Target="mailto:jkirchner@topcon.com" TargetMode="External"/><Relationship Id="rId4" Type="http://schemas.openxmlformats.org/officeDocument/2006/relationships/hyperlink" Target="mailto:customerservice.de@topcon.com" TargetMode="External"/></Relationships>
</file>

<file path=word/_rels/footer3.xml.rels><?xml version="1.0" encoding="UTF-8" standalone="yes"?>
<Relationships xmlns="http://schemas.openxmlformats.org/package/2006/relationships"><Relationship Id="rId3" Type="http://schemas.openxmlformats.org/officeDocument/2006/relationships/hyperlink" Target="mailto:jkirchner@topcon.com" TargetMode="External"/><Relationship Id="rId2" Type="http://schemas.openxmlformats.org/officeDocument/2006/relationships/hyperlink" Target="mailto:customerservice.de@topcon.com" TargetMode="External"/><Relationship Id="rId1" Type="http://schemas.openxmlformats.org/officeDocument/2006/relationships/hyperlink" Target="mailto:jkirchner@topcon.com" TargetMode="External"/><Relationship Id="rId4" Type="http://schemas.openxmlformats.org/officeDocument/2006/relationships/hyperlink" Target="mailto:customerservice.de@topcon.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3033C6-1802-469C-A4CE-51B133FCC1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769</Words>
  <Characters>4845</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TPG Press Release Template</vt:lpstr>
      <vt:lpstr>TPG Press Release Template</vt:lpstr>
    </vt:vector>
  </TitlesOfParts>
  <Manager>Achiel Sturm</Manager>
  <Company>Topcon Positioning Group</Company>
  <LinksUpToDate>false</LinksUpToDate>
  <CharactersWithSpaces>5603</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Topcon</dc:creator>
  <cp:keywords/>
  <dc:description/>
  <cp:lastModifiedBy>Julia Kirchner</cp:lastModifiedBy>
  <cp:revision>9</cp:revision>
  <cp:lastPrinted>2020-10-26T09:42:00Z</cp:lastPrinted>
  <dcterms:created xsi:type="dcterms:W3CDTF">2021-02-26T11:26:00Z</dcterms:created>
  <dcterms:modified xsi:type="dcterms:W3CDTF">2021-03-01T11:22:00Z</dcterms:modified>
  <cp:category/>
</cp:coreProperties>
</file>